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39" w:rsidRDefault="00590313" w:rsidP="00305C43">
      <w:pPr>
        <w:spacing w:after="0" w:line="240" w:lineRule="auto"/>
        <w:jc w:val="both"/>
        <w:rPr>
          <w:rFonts w:cstheme="minorHAnsi"/>
          <w:b/>
          <w:sz w:val="24"/>
          <w:szCs w:val="24"/>
        </w:rPr>
      </w:pPr>
      <w:r>
        <w:rPr>
          <w:noProof/>
          <w:lang w:eastAsia="tr-TR"/>
        </w:rPr>
        <w:drawing>
          <wp:inline distT="0" distB="0" distL="0" distR="0">
            <wp:extent cx="6093069" cy="1143000"/>
            <wp:effectExtent l="0" t="0" r="3175" b="0"/>
            <wp:docPr id="1" name="Resim 1" descr="eg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t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4741" cy="1143314"/>
                    </a:xfrm>
                    <a:prstGeom prst="rect">
                      <a:avLst/>
                    </a:prstGeom>
                    <a:noFill/>
                    <a:ln>
                      <a:noFill/>
                    </a:ln>
                  </pic:spPr>
                </pic:pic>
              </a:graphicData>
            </a:graphic>
          </wp:inline>
        </w:drawing>
      </w:r>
    </w:p>
    <w:p w:rsidR="00AB0839" w:rsidRDefault="00AB0839" w:rsidP="00305C43">
      <w:pPr>
        <w:spacing w:after="0" w:line="240" w:lineRule="auto"/>
        <w:jc w:val="both"/>
        <w:rPr>
          <w:rFonts w:cstheme="minorHAnsi"/>
          <w:b/>
          <w:sz w:val="24"/>
          <w:szCs w:val="24"/>
        </w:rPr>
      </w:pPr>
    </w:p>
    <w:p w:rsidR="00590313" w:rsidRPr="00590313" w:rsidRDefault="00590313" w:rsidP="00590313">
      <w:pPr>
        <w:spacing w:after="0" w:line="240" w:lineRule="auto"/>
        <w:jc w:val="center"/>
        <w:rPr>
          <w:rFonts w:cstheme="minorHAnsi"/>
          <w:b/>
          <w:sz w:val="32"/>
          <w:szCs w:val="24"/>
        </w:rPr>
      </w:pPr>
      <w:r w:rsidRPr="00590313">
        <w:rPr>
          <w:rFonts w:cstheme="minorHAnsi"/>
          <w:b/>
          <w:sz w:val="32"/>
          <w:szCs w:val="24"/>
        </w:rPr>
        <w:t>SORUNLARIMIZA KALICI ÇÖZÜMLER ÜRETİLMELİ,</w:t>
      </w:r>
    </w:p>
    <w:p w:rsidR="00305C43" w:rsidRPr="00590313" w:rsidRDefault="00305C43" w:rsidP="00590313">
      <w:pPr>
        <w:spacing w:after="0" w:line="240" w:lineRule="auto"/>
        <w:jc w:val="center"/>
        <w:rPr>
          <w:rFonts w:cstheme="minorHAnsi"/>
          <w:b/>
          <w:sz w:val="32"/>
          <w:szCs w:val="24"/>
        </w:rPr>
      </w:pPr>
      <w:r w:rsidRPr="00590313">
        <w:rPr>
          <w:rFonts w:cstheme="minorHAnsi"/>
          <w:b/>
          <w:sz w:val="32"/>
          <w:szCs w:val="24"/>
        </w:rPr>
        <w:t>TOPLU</w:t>
      </w:r>
      <w:r w:rsidR="00AF5E45">
        <w:rPr>
          <w:rFonts w:cstheme="minorHAnsi"/>
          <w:b/>
          <w:sz w:val="32"/>
          <w:szCs w:val="24"/>
        </w:rPr>
        <w:t xml:space="preserve"> </w:t>
      </w:r>
      <w:r w:rsidRPr="00590313">
        <w:rPr>
          <w:rFonts w:cstheme="minorHAnsi"/>
          <w:b/>
          <w:sz w:val="32"/>
          <w:szCs w:val="24"/>
        </w:rPr>
        <w:t>SÖZLEŞME TALEPLERİ</w:t>
      </w:r>
      <w:r w:rsidR="00590313" w:rsidRPr="00590313">
        <w:rPr>
          <w:rFonts w:cstheme="minorHAnsi"/>
          <w:b/>
          <w:sz w:val="32"/>
          <w:szCs w:val="24"/>
        </w:rPr>
        <w:t>MİZ KARŞILANMALIDIR!</w:t>
      </w:r>
    </w:p>
    <w:p w:rsidR="00305C43" w:rsidRDefault="00305C43" w:rsidP="00305C43">
      <w:pPr>
        <w:spacing w:after="0" w:line="240" w:lineRule="auto"/>
        <w:ind w:firstLine="426"/>
        <w:jc w:val="both"/>
        <w:rPr>
          <w:rFonts w:cstheme="minorHAnsi"/>
          <w:sz w:val="24"/>
          <w:szCs w:val="24"/>
        </w:rPr>
      </w:pPr>
    </w:p>
    <w:p w:rsidR="00940A7B" w:rsidRDefault="00940A7B" w:rsidP="00940A7B">
      <w:pPr>
        <w:spacing w:after="0" w:line="240" w:lineRule="auto"/>
        <w:ind w:firstLine="425"/>
        <w:jc w:val="both"/>
        <w:rPr>
          <w:rFonts w:cstheme="minorHAnsi"/>
          <w:sz w:val="24"/>
        </w:rPr>
      </w:pPr>
      <w:r w:rsidRPr="00940A7B">
        <w:rPr>
          <w:rFonts w:cstheme="minorHAnsi"/>
          <w:sz w:val="24"/>
        </w:rPr>
        <w:t>Kamu emekçilerinin 2022</w:t>
      </w:r>
      <w:r w:rsidR="001B7203">
        <w:rPr>
          <w:rFonts w:cstheme="minorHAnsi"/>
          <w:sz w:val="24"/>
        </w:rPr>
        <w:t>-</w:t>
      </w:r>
      <w:r w:rsidRPr="00940A7B">
        <w:rPr>
          <w:rFonts w:cstheme="minorHAnsi"/>
          <w:sz w:val="24"/>
        </w:rPr>
        <w:t>202</w:t>
      </w:r>
      <w:r w:rsidR="00003057">
        <w:rPr>
          <w:rFonts w:cstheme="minorHAnsi"/>
          <w:sz w:val="24"/>
        </w:rPr>
        <w:t>3</w:t>
      </w:r>
      <w:r w:rsidRPr="00940A7B">
        <w:rPr>
          <w:rFonts w:cstheme="minorHAnsi"/>
          <w:sz w:val="24"/>
        </w:rPr>
        <w:t xml:space="preserve"> yıllarını kapsayan 6. dönem toplu sözleşme görüşmeleri takvimi 2 Ağustos Pazartesi itibari ile başlamıştır. Kamu emekçilerinin ekonomik, sosyal, özlük haklarına ve iş güvencelerine yönelik sorunların acil çözüm beklediği </w:t>
      </w:r>
      <w:r>
        <w:rPr>
          <w:rFonts w:cstheme="minorHAnsi"/>
          <w:sz w:val="24"/>
        </w:rPr>
        <w:t xml:space="preserve">bir dönemde yapılacak görüşmeler 3 milyonu aşkın kamu görevlisi ve 2 milyonun üzerinde memur emeklisini yakından ilgilendirmektedir. </w:t>
      </w:r>
    </w:p>
    <w:p w:rsidR="00540FE7" w:rsidRDefault="00940A7B" w:rsidP="00540FE7">
      <w:pPr>
        <w:spacing w:after="0" w:line="240" w:lineRule="auto"/>
        <w:ind w:firstLine="425"/>
        <w:jc w:val="both"/>
        <w:rPr>
          <w:rFonts w:ascii="Calibri" w:hAnsi="Calibri" w:cs="Calibri"/>
          <w:sz w:val="24"/>
        </w:rPr>
      </w:pPr>
      <w:r>
        <w:rPr>
          <w:rFonts w:cstheme="minorHAnsi"/>
          <w:sz w:val="24"/>
        </w:rPr>
        <w:t>Toplu</w:t>
      </w:r>
      <w:r w:rsidR="00AF5E45">
        <w:rPr>
          <w:rFonts w:cstheme="minorHAnsi"/>
          <w:sz w:val="24"/>
        </w:rPr>
        <w:t xml:space="preserve"> </w:t>
      </w:r>
      <w:r>
        <w:rPr>
          <w:rFonts w:cstheme="minorHAnsi"/>
          <w:sz w:val="24"/>
        </w:rPr>
        <w:t>sözleşme görüşmeleri takvimine göre</w:t>
      </w:r>
      <w:r w:rsidR="001B7203">
        <w:rPr>
          <w:rFonts w:cstheme="minorHAnsi"/>
          <w:sz w:val="24"/>
        </w:rPr>
        <w:t>,</w:t>
      </w:r>
      <w:r>
        <w:rPr>
          <w:rFonts w:cstheme="minorHAnsi"/>
          <w:sz w:val="24"/>
        </w:rPr>
        <w:t xml:space="preserve"> eğitim öğretim hizmet kolu görüşmeleri 3 Ağustos Salı günü yapılacaktır. </w:t>
      </w:r>
      <w:r w:rsidR="00540FE7">
        <w:rPr>
          <w:rFonts w:cstheme="minorHAnsi"/>
          <w:sz w:val="24"/>
        </w:rPr>
        <w:t>Bugüne kadar beş dönem halinde yapılan “toplu</w:t>
      </w:r>
      <w:r w:rsidR="00AF5E45">
        <w:rPr>
          <w:rFonts w:cstheme="minorHAnsi"/>
          <w:sz w:val="24"/>
        </w:rPr>
        <w:t xml:space="preserve"> </w:t>
      </w:r>
      <w:r w:rsidR="00540FE7">
        <w:rPr>
          <w:rFonts w:cstheme="minorHAnsi"/>
          <w:sz w:val="24"/>
        </w:rPr>
        <w:t xml:space="preserve">sözleşme” oturumlarında eğitim ve bilim emekçilerinin en temel talepleri bile karşılanmamış, </w:t>
      </w:r>
      <w:r w:rsidR="00540FE7">
        <w:rPr>
          <w:rFonts w:ascii="Calibri" w:hAnsi="Calibri" w:cs="Calibri"/>
          <w:sz w:val="24"/>
        </w:rPr>
        <w:t xml:space="preserve">hükümet temsilcileri </w:t>
      </w:r>
      <w:r w:rsidR="00DE6CB1">
        <w:rPr>
          <w:rFonts w:ascii="Calibri" w:hAnsi="Calibri" w:cs="Calibri"/>
          <w:sz w:val="24"/>
        </w:rPr>
        <w:t>ile k</w:t>
      </w:r>
      <w:r w:rsidR="00540FE7">
        <w:rPr>
          <w:rFonts w:ascii="Calibri" w:hAnsi="Calibri" w:cs="Calibri"/>
          <w:sz w:val="24"/>
        </w:rPr>
        <w:t xml:space="preserve">apalı kapılar ardında yürütülen görüşmeler ağırlıklı olarak maaş zammına indirgenmiş, diğer ekonomik, sosyal, demokratik ve özlük haklarla ilgili talepler sürekli geri planda kalmıştır.   </w:t>
      </w:r>
    </w:p>
    <w:p w:rsidR="00F539D4" w:rsidRPr="00F539D4" w:rsidRDefault="00F539D4" w:rsidP="00F539D4">
      <w:pPr>
        <w:spacing w:after="0" w:line="240" w:lineRule="auto"/>
        <w:ind w:firstLine="357"/>
        <w:jc w:val="both"/>
        <w:rPr>
          <w:rFonts w:ascii="Calibri" w:hAnsi="Calibri" w:cs="Calibri"/>
          <w:sz w:val="24"/>
        </w:rPr>
      </w:pPr>
      <w:r w:rsidRPr="00F539D4">
        <w:rPr>
          <w:rFonts w:ascii="Calibri" w:hAnsi="Calibri" w:cs="Calibri"/>
          <w:sz w:val="24"/>
        </w:rPr>
        <w:t>Eğitim alanı sağlık gibi eğitim emekçileri, veliler ve öğrencilerle birlikte neredeyse tüm nüfusa ulaşan bir kamu hizmetidir. Bir kamu hizmeti olarak eğitim, kapsayıcı nitelikleriyle ev, sokak, iş</w:t>
      </w:r>
      <w:r w:rsidR="00157957">
        <w:rPr>
          <w:rFonts w:ascii="Calibri" w:hAnsi="Calibri" w:cs="Calibri"/>
          <w:sz w:val="24"/>
        </w:rPr>
        <w:t xml:space="preserve"> </w:t>
      </w:r>
      <w:r w:rsidRPr="00F539D4">
        <w:rPr>
          <w:rFonts w:ascii="Calibri" w:hAnsi="Calibri" w:cs="Calibri"/>
          <w:sz w:val="24"/>
        </w:rPr>
        <w:t>yerleri, kentsel alanlar gibi yaşamın hemen her alanı ilişkilidir. Bu nedenle eğitime ilişkin kararların</w:t>
      </w:r>
      <w:r w:rsidR="00157957">
        <w:rPr>
          <w:rFonts w:ascii="Calibri" w:hAnsi="Calibri" w:cs="Calibri"/>
          <w:sz w:val="24"/>
        </w:rPr>
        <w:t>,</w:t>
      </w:r>
      <w:r w:rsidRPr="00F539D4">
        <w:rPr>
          <w:rFonts w:ascii="Calibri" w:hAnsi="Calibri" w:cs="Calibri"/>
          <w:sz w:val="24"/>
        </w:rPr>
        <w:t xml:space="preserve"> eğitim süreçleri içinde</w:t>
      </w:r>
      <w:r w:rsidR="00157957">
        <w:rPr>
          <w:rFonts w:ascii="Calibri" w:hAnsi="Calibri" w:cs="Calibri"/>
          <w:sz w:val="24"/>
        </w:rPr>
        <w:t>ki</w:t>
      </w:r>
      <w:r w:rsidRPr="00F539D4">
        <w:rPr>
          <w:rFonts w:ascii="Calibri" w:hAnsi="Calibri" w:cs="Calibri"/>
          <w:sz w:val="24"/>
        </w:rPr>
        <w:t xml:space="preserve"> tüm bileşenlerin ve eğitim sendikalarının, eğitim derneklerinin, veli derneklerinin demokratik katılımı</w:t>
      </w:r>
      <w:r w:rsidR="00157957">
        <w:rPr>
          <w:rFonts w:ascii="Calibri" w:hAnsi="Calibri" w:cs="Calibri"/>
          <w:sz w:val="24"/>
        </w:rPr>
        <w:t>yla</w:t>
      </w:r>
      <w:r w:rsidRPr="00F539D4">
        <w:rPr>
          <w:rFonts w:ascii="Calibri" w:hAnsi="Calibri" w:cs="Calibri"/>
          <w:sz w:val="24"/>
        </w:rPr>
        <w:t xml:space="preserve"> alınması</w:t>
      </w:r>
      <w:r w:rsidR="00157957">
        <w:rPr>
          <w:rFonts w:ascii="Calibri" w:hAnsi="Calibri" w:cs="Calibri"/>
          <w:sz w:val="24"/>
        </w:rPr>
        <w:t>,</w:t>
      </w:r>
      <w:bookmarkStart w:id="0" w:name="_GoBack"/>
      <w:bookmarkEnd w:id="0"/>
      <w:r w:rsidRPr="00F539D4">
        <w:rPr>
          <w:rFonts w:ascii="Calibri" w:hAnsi="Calibri" w:cs="Calibri"/>
          <w:sz w:val="24"/>
        </w:rPr>
        <w:t xml:space="preserve"> nitelikli, kamusal, laik, bilimsel, parasız, anadilinde, cinsiyet eşitlikçi, demokratik ve doğayı gözeten bir kamu hizmeti için zorunludur. </w:t>
      </w:r>
    </w:p>
    <w:p w:rsidR="00F539D4" w:rsidRDefault="00F539D4" w:rsidP="00F539D4">
      <w:pPr>
        <w:spacing w:after="0" w:line="240" w:lineRule="auto"/>
        <w:ind w:firstLine="357"/>
        <w:jc w:val="both"/>
        <w:rPr>
          <w:rFonts w:ascii="Calibri" w:hAnsi="Calibri" w:cs="Calibri"/>
          <w:sz w:val="24"/>
        </w:rPr>
      </w:pPr>
      <w:r w:rsidRPr="00F539D4">
        <w:rPr>
          <w:rFonts w:ascii="Calibri" w:hAnsi="Calibri" w:cs="Calibri"/>
          <w:sz w:val="24"/>
        </w:rPr>
        <w:t xml:space="preserve">Eğitim hakkı, çocukların ve gençlerin geliştirilmesi, güçlendirilmesi ve özgürleşmesi için bütçe hakkı bağlamında finansmanını devletin sağladığı kamusal ve katılımcı mekanizmalarla yerine getirilmesi beklenen temel devlet işlevlerinden birisidir. Eğitim ve bilim emekçileri, okullarda ve üniversitelerde eğitim hakkının sağlanmasına en etkin biçimde </w:t>
      </w:r>
      <w:r w:rsidR="00157957" w:rsidRPr="00F539D4">
        <w:rPr>
          <w:rFonts w:ascii="Calibri" w:hAnsi="Calibri" w:cs="Calibri"/>
          <w:sz w:val="24"/>
        </w:rPr>
        <w:t>dâhil</w:t>
      </w:r>
      <w:r w:rsidRPr="00F539D4">
        <w:rPr>
          <w:rFonts w:ascii="Calibri" w:hAnsi="Calibri" w:cs="Calibri"/>
          <w:sz w:val="24"/>
        </w:rPr>
        <w:t xml:space="preserve"> olan bileşenlerdendir. Ancak son yıllarda eğitim ve bilim emekçilerinin eğitim hizmetinin üretiminde söz, yetki ve karar olanakları çok daraltılmış, mesleki özerklikleri neredeyse ortadan kaldırılmış, işini kaybetme tehlikesini sürekli hisseder olmuş, düşünce ve ifade özgürlükleri sınırlandırılmıştır.</w:t>
      </w:r>
      <w:r>
        <w:rPr>
          <w:rFonts w:ascii="Calibri" w:hAnsi="Calibri" w:cs="Calibri"/>
          <w:sz w:val="24"/>
        </w:rPr>
        <w:t xml:space="preserve"> </w:t>
      </w:r>
    </w:p>
    <w:p w:rsidR="00DE6CB1" w:rsidRDefault="00DE6CB1" w:rsidP="00DE6CB1">
      <w:pPr>
        <w:spacing w:after="0" w:line="240" w:lineRule="auto"/>
        <w:ind w:firstLine="357"/>
        <w:jc w:val="both"/>
        <w:rPr>
          <w:sz w:val="24"/>
          <w:szCs w:val="24"/>
        </w:rPr>
      </w:pPr>
      <w:r w:rsidRPr="007A04BE">
        <w:rPr>
          <w:rFonts w:ascii="Calibri" w:hAnsi="Calibri" w:cs="Calibri"/>
          <w:sz w:val="24"/>
        </w:rPr>
        <w:t xml:space="preserve">Türkiye’de </w:t>
      </w:r>
      <w:r>
        <w:rPr>
          <w:rFonts w:ascii="Calibri" w:hAnsi="Calibri" w:cs="Calibri"/>
          <w:sz w:val="24"/>
        </w:rPr>
        <w:t xml:space="preserve">görev yapan </w:t>
      </w:r>
      <w:r w:rsidRPr="007A04BE">
        <w:rPr>
          <w:rFonts w:ascii="Calibri" w:hAnsi="Calibri" w:cs="Calibri"/>
          <w:sz w:val="24"/>
        </w:rPr>
        <w:t xml:space="preserve">eğitim </w:t>
      </w:r>
      <w:r>
        <w:rPr>
          <w:rFonts w:ascii="Calibri" w:hAnsi="Calibri" w:cs="Calibri"/>
          <w:sz w:val="24"/>
        </w:rPr>
        <w:t xml:space="preserve">ve bilim </w:t>
      </w:r>
      <w:r w:rsidRPr="007A04BE">
        <w:rPr>
          <w:rFonts w:ascii="Calibri" w:hAnsi="Calibri" w:cs="Calibri"/>
          <w:sz w:val="24"/>
        </w:rPr>
        <w:t>emekçileri, OECD ülkeleri arasında ekonomik, sosyal ve özlük haklar açısından son sıralarda</w:t>
      </w:r>
      <w:r>
        <w:rPr>
          <w:rFonts w:ascii="Calibri" w:hAnsi="Calibri" w:cs="Calibri"/>
          <w:sz w:val="24"/>
        </w:rPr>
        <w:t xml:space="preserve"> yer almaktadır. </w:t>
      </w:r>
      <w:r>
        <w:rPr>
          <w:sz w:val="24"/>
          <w:szCs w:val="24"/>
        </w:rPr>
        <w:t>Öğretmenlik mesleğinin tarihte hiç olmadığı kadar değersizleştiği/</w:t>
      </w:r>
      <w:r w:rsidRPr="00FF4D40">
        <w:rPr>
          <w:sz w:val="24"/>
          <w:szCs w:val="24"/>
        </w:rPr>
        <w:t>değersizleştirildiği, meslek itibarı</w:t>
      </w:r>
      <w:r>
        <w:rPr>
          <w:sz w:val="24"/>
          <w:szCs w:val="24"/>
        </w:rPr>
        <w:t>n</w:t>
      </w:r>
      <w:r w:rsidRPr="00FF4D40">
        <w:rPr>
          <w:sz w:val="24"/>
          <w:szCs w:val="24"/>
        </w:rPr>
        <w:t>ın ayaklar altına alındığı</w:t>
      </w:r>
      <w:r>
        <w:rPr>
          <w:sz w:val="24"/>
          <w:szCs w:val="24"/>
        </w:rPr>
        <w:t xml:space="preserve"> </w:t>
      </w:r>
      <w:r w:rsidRPr="00FF4D40">
        <w:rPr>
          <w:sz w:val="24"/>
          <w:szCs w:val="24"/>
        </w:rPr>
        <w:t xml:space="preserve">bir dönemde, </w:t>
      </w:r>
      <w:r>
        <w:rPr>
          <w:sz w:val="24"/>
          <w:szCs w:val="24"/>
        </w:rPr>
        <w:t xml:space="preserve">Türkiye’nin dört bir yanında fedakârca görev yapan bir milyonu aşkın eğitim ve bilim emekçisinin, yardımcı hizmetli, memur ve teknik personelin yaşadığı mesleki, ekonomik ve sosyal sorunlar yıllardır görmezden gelinmektedir. </w:t>
      </w:r>
    </w:p>
    <w:p w:rsidR="00DE6CB1" w:rsidRDefault="00DE6CB1" w:rsidP="00DE6CB1">
      <w:pPr>
        <w:spacing w:after="0" w:line="240" w:lineRule="auto"/>
        <w:ind w:firstLine="357"/>
        <w:jc w:val="both"/>
        <w:rPr>
          <w:rFonts w:cstheme="minorHAnsi"/>
          <w:sz w:val="24"/>
          <w:szCs w:val="25"/>
        </w:rPr>
      </w:pPr>
      <w:r w:rsidRPr="00333FCA">
        <w:rPr>
          <w:sz w:val="24"/>
          <w:szCs w:val="24"/>
        </w:rPr>
        <w:t>Eğitim emekçileri</w:t>
      </w:r>
      <w:r w:rsidR="00003057">
        <w:rPr>
          <w:sz w:val="24"/>
          <w:szCs w:val="24"/>
        </w:rPr>
        <w:t>,</w:t>
      </w:r>
      <w:r w:rsidRPr="00333FCA">
        <w:rPr>
          <w:sz w:val="24"/>
          <w:szCs w:val="24"/>
        </w:rPr>
        <w:t xml:space="preserve"> gerek çalışma gerekse yaşama ko</w:t>
      </w:r>
      <w:r w:rsidR="00003057">
        <w:rPr>
          <w:sz w:val="24"/>
          <w:szCs w:val="24"/>
        </w:rPr>
        <w:t>şulları açısından her geçen yıl</w:t>
      </w:r>
      <w:r w:rsidRPr="00333FCA">
        <w:rPr>
          <w:sz w:val="24"/>
          <w:szCs w:val="24"/>
        </w:rPr>
        <w:t xml:space="preserve"> bir önceki yılı mumla ar</w:t>
      </w:r>
      <w:r>
        <w:rPr>
          <w:sz w:val="24"/>
          <w:szCs w:val="24"/>
        </w:rPr>
        <w:t>a</w:t>
      </w:r>
      <w:r w:rsidR="00003057">
        <w:rPr>
          <w:sz w:val="24"/>
          <w:szCs w:val="24"/>
        </w:rPr>
        <w:t xml:space="preserve">r hale gelmiştir. </w:t>
      </w:r>
      <w:r w:rsidRPr="00333FCA">
        <w:rPr>
          <w:sz w:val="24"/>
          <w:szCs w:val="24"/>
        </w:rPr>
        <w:t>Öğretmenlerin</w:t>
      </w:r>
      <w:r>
        <w:rPr>
          <w:sz w:val="24"/>
          <w:szCs w:val="24"/>
        </w:rPr>
        <w:t xml:space="preserve">, hizmetli ve memurların </w:t>
      </w:r>
      <w:r w:rsidRPr="00333FCA">
        <w:rPr>
          <w:sz w:val="24"/>
          <w:szCs w:val="24"/>
        </w:rPr>
        <w:t xml:space="preserve">aldıkları maaşlar, yapılan işin </w:t>
      </w:r>
      <w:r>
        <w:rPr>
          <w:sz w:val="24"/>
          <w:szCs w:val="24"/>
        </w:rPr>
        <w:t xml:space="preserve">önemi ve </w:t>
      </w:r>
      <w:r w:rsidRPr="00333FCA">
        <w:rPr>
          <w:sz w:val="24"/>
          <w:szCs w:val="24"/>
        </w:rPr>
        <w:t xml:space="preserve">niteliği açısından bakıldığında, insanca yaşam seviyesinin </w:t>
      </w:r>
      <w:r>
        <w:rPr>
          <w:sz w:val="24"/>
          <w:szCs w:val="24"/>
        </w:rPr>
        <w:t xml:space="preserve">çok uzağındadır. </w:t>
      </w:r>
      <w:r>
        <w:rPr>
          <w:rFonts w:cstheme="minorHAnsi"/>
          <w:sz w:val="24"/>
          <w:szCs w:val="25"/>
        </w:rPr>
        <w:t xml:space="preserve">Eğitim ve bilim emekçilerinin önemli bir bölümü </w:t>
      </w:r>
      <w:r w:rsidRPr="00C63290">
        <w:rPr>
          <w:rFonts w:cstheme="minorHAnsi"/>
          <w:sz w:val="24"/>
          <w:szCs w:val="25"/>
        </w:rPr>
        <w:t>kredi ve borç batağına saplan</w:t>
      </w:r>
      <w:r>
        <w:rPr>
          <w:rFonts w:cstheme="minorHAnsi"/>
          <w:sz w:val="24"/>
          <w:szCs w:val="25"/>
        </w:rPr>
        <w:t xml:space="preserve">mış, hatta </w:t>
      </w:r>
      <w:r w:rsidRPr="00C63290">
        <w:rPr>
          <w:rFonts w:cstheme="minorHAnsi"/>
          <w:sz w:val="24"/>
          <w:szCs w:val="25"/>
        </w:rPr>
        <w:t xml:space="preserve">ek iş yapmak zorunda </w:t>
      </w:r>
      <w:r>
        <w:rPr>
          <w:rFonts w:cstheme="minorHAnsi"/>
          <w:sz w:val="24"/>
          <w:szCs w:val="25"/>
        </w:rPr>
        <w:t xml:space="preserve">bırakılmıştır. Eğitim ve bilim emekçilerinin ağır </w:t>
      </w:r>
      <w:proofErr w:type="spellStart"/>
      <w:r>
        <w:rPr>
          <w:rFonts w:cstheme="minorHAnsi"/>
          <w:sz w:val="24"/>
          <w:szCs w:val="25"/>
        </w:rPr>
        <w:t>pandemi</w:t>
      </w:r>
      <w:proofErr w:type="spellEnd"/>
      <w:r>
        <w:rPr>
          <w:rFonts w:cstheme="minorHAnsi"/>
          <w:sz w:val="24"/>
          <w:szCs w:val="25"/>
        </w:rPr>
        <w:t xml:space="preserve"> koşullarında hastalık, hatta ölüm riskine rağmen fedakârca çalıştığı koşullarda ekonomik, sosyal ve özlük haklarında herhangi bir iyileştirme yapılmaması düşündürücüdür. </w:t>
      </w:r>
    </w:p>
    <w:p w:rsidR="00DE6CB1" w:rsidRDefault="00DE6CB1" w:rsidP="00DE6CB1">
      <w:pPr>
        <w:spacing w:after="0" w:line="240" w:lineRule="auto"/>
        <w:ind w:firstLine="357"/>
        <w:jc w:val="both"/>
        <w:rPr>
          <w:rFonts w:cs="Calibri"/>
          <w:color w:val="000000"/>
          <w:sz w:val="24"/>
          <w:szCs w:val="24"/>
          <w:shd w:val="clear" w:color="auto" w:fill="FFFFFF"/>
        </w:rPr>
      </w:pPr>
      <w:r>
        <w:rPr>
          <w:rFonts w:cs="Calibri"/>
          <w:sz w:val="24"/>
          <w:szCs w:val="24"/>
        </w:rPr>
        <w:t xml:space="preserve">Türkiye ekonomisinde son yıllarda, özellikle salgın sürecinde </w:t>
      </w:r>
      <w:r w:rsidRPr="00333FCA">
        <w:rPr>
          <w:rFonts w:cs="Calibri"/>
          <w:color w:val="000000"/>
          <w:sz w:val="24"/>
          <w:szCs w:val="24"/>
          <w:shd w:val="clear" w:color="auto" w:fill="FFFFFF"/>
        </w:rPr>
        <w:t>yaşanan</w:t>
      </w:r>
      <w:r>
        <w:rPr>
          <w:rFonts w:cs="Calibri"/>
          <w:color w:val="000000"/>
          <w:sz w:val="24"/>
          <w:szCs w:val="24"/>
          <w:shd w:val="clear" w:color="auto" w:fill="FFFFFF"/>
        </w:rPr>
        <w:t xml:space="preserve">lar, döviz kurlarındaki ani yükselişler ve </w:t>
      </w:r>
      <w:r w:rsidRPr="00333FCA">
        <w:rPr>
          <w:rFonts w:cs="Calibri"/>
          <w:color w:val="000000"/>
          <w:sz w:val="24"/>
          <w:szCs w:val="24"/>
          <w:shd w:val="clear" w:color="auto" w:fill="FFFFFF"/>
        </w:rPr>
        <w:t xml:space="preserve">TL’deki aşırı değer kaybı, </w:t>
      </w:r>
      <w:r>
        <w:rPr>
          <w:rFonts w:cs="Calibri"/>
          <w:color w:val="000000"/>
          <w:sz w:val="24"/>
          <w:szCs w:val="24"/>
          <w:shd w:val="clear" w:color="auto" w:fill="FFFFFF"/>
        </w:rPr>
        <w:t xml:space="preserve">enflasyonun çift hanelerin üzerinde seyretmesi </w:t>
      </w:r>
      <w:r w:rsidRPr="00333FCA">
        <w:rPr>
          <w:rFonts w:cs="Calibri"/>
          <w:color w:val="000000"/>
          <w:sz w:val="24"/>
          <w:szCs w:val="24"/>
          <w:shd w:val="clear" w:color="auto" w:fill="FFFFFF"/>
        </w:rPr>
        <w:t>vb</w:t>
      </w:r>
      <w:r>
        <w:rPr>
          <w:rFonts w:cs="Calibri"/>
          <w:color w:val="000000"/>
          <w:sz w:val="24"/>
          <w:szCs w:val="24"/>
          <w:shd w:val="clear" w:color="auto" w:fill="FFFFFF"/>
        </w:rPr>
        <w:t xml:space="preserve">. gibi </w:t>
      </w:r>
      <w:r>
        <w:rPr>
          <w:rFonts w:cs="Calibri"/>
          <w:color w:val="000000"/>
          <w:sz w:val="24"/>
          <w:szCs w:val="24"/>
          <w:shd w:val="clear" w:color="auto" w:fill="FFFFFF"/>
        </w:rPr>
        <w:lastRenderedPageBreak/>
        <w:t xml:space="preserve">nedenler, tüm kamu emekçileri gibi, eğitim ve bilim emekçilerinin de çalışma ve yaşam koşullarını ciddi anlamda olumsuz etkilemeyi sürdürmektedir. </w:t>
      </w:r>
    </w:p>
    <w:p w:rsidR="00003057" w:rsidRDefault="00DE6CB1" w:rsidP="00DE6CB1">
      <w:pPr>
        <w:spacing w:after="0" w:line="240" w:lineRule="auto"/>
        <w:ind w:firstLine="357"/>
        <w:jc w:val="both"/>
        <w:rPr>
          <w:sz w:val="24"/>
          <w:szCs w:val="24"/>
        </w:rPr>
      </w:pPr>
      <w:r w:rsidRPr="000F02D4">
        <w:rPr>
          <w:sz w:val="24"/>
          <w:szCs w:val="24"/>
        </w:rPr>
        <w:t>Kamu emekçilerinin ortak ekonomik, sosyal, demokratik, özlük ve mesleki hak ve çıkarlarının tümünü kapsaması gereken kamu emekçilerinin toplu sözleşme süreci</w:t>
      </w:r>
      <w:r>
        <w:rPr>
          <w:sz w:val="24"/>
          <w:szCs w:val="24"/>
        </w:rPr>
        <w:t xml:space="preserve">nin </w:t>
      </w:r>
      <w:r w:rsidRPr="000F02D4">
        <w:rPr>
          <w:sz w:val="24"/>
          <w:szCs w:val="24"/>
        </w:rPr>
        <w:t xml:space="preserve">tarihi ve çerçevesi önceden </w:t>
      </w:r>
      <w:r>
        <w:rPr>
          <w:sz w:val="24"/>
          <w:szCs w:val="24"/>
        </w:rPr>
        <w:t xml:space="preserve">iktidar </w:t>
      </w:r>
      <w:r w:rsidRPr="000F02D4">
        <w:rPr>
          <w:sz w:val="24"/>
          <w:szCs w:val="24"/>
        </w:rPr>
        <w:t>tarafından belirlenen mali ve sosyal haklara indirgenm</w:t>
      </w:r>
      <w:r>
        <w:rPr>
          <w:sz w:val="24"/>
          <w:szCs w:val="24"/>
        </w:rPr>
        <w:t xml:space="preserve">esi doğru değildir. </w:t>
      </w:r>
      <w:r w:rsidRPr="000F02D4">
        <w:rPr>
          <w:sz w:val="24"/>
          <w:szCs w:val="24"/>
        </w:rPr>
        <w:t>Bütün sınırlılıklarına ve eksikliklerine rağmen toplu</w:t>
      </w:r>
      <w:r>
        <w:rPr>
          <w:sz w:val="24"/>
          <w:szCs w:val="24"/>
        </w:rPr>
        <w:t xml:space="preserve"> </w:t>
      </w:r>
      <w:r w:rsidRPr="000F02D4">
        <w:rPr>
          <w:sz w:val="24"/>
          <w:szCs w:val="24"/>
        </w:rPr>
        <w:t>sözleşme süreci, başta ekonomik sorunlarımız olmak üzere, çalışma ve yaşam koşullarımızı</w:t>
      </w:r>
      <w:r w:rsidR="00003057">
        <w:rPr>
          <w:sz w:val="24"/>
          <w:szCs w:val="24"/>
        </w:rPr>
        <w:t xml:space="preserve"> etkilemesi açısından önemlidir. </w:t>
      </w:r>
    </w:p>
    <w:p w:rsidR="00540FE7" w:rsidRDefault="002C7CB9" w:rsidP="00DE6CB1">
      <w:pPr>
        <w:spacing w:after="0" w:line="240" w:lineRule="auto"/>
        <w:ind w:firstLine="357"/>
        <w:jc w:val="both"/>
        <w:rPr>
          <w:rFonts w:cstheme="minorHAnsi"/>
          <w:sz w:val="24"/>
        </w:rPr>
      </w:pPr>
      <w:r>
        <w:rPr>
          <w:sz w:val="24"/>
          <w:szCs w:val="24"/>
        </w:rPr>
        <w:t>6. dö</w:t>
      </w:r>
      <w:r w:rsidR="00540FE7">
        <w:rPr>
          <w:sz w:val="24"/>
          <w:szCs w:val="24"/>
        </w:rPr>
        <w:t>nem görüşmeler</w:t>
      </w:r>
      <w:r>
        <w:rPr>
          <w:sz w:val="24"/>
          <w:szCs w:val="24"/>
        </w:rPr>
        <w:t>in</w:t>
      </w:r>
      <w:r w:rsidR="00540FE7">
        <w:rPr>
          <w:sz w:val="24"/>
          <w:szCs w:val="24"/>
        </w:rPr>
        <w:t xml:space="preserve">de </w:t>
      </w:r>
      <w:r w:rsidR="00540FE7" w:rsidRPr="00F26FE5">
        <w:rPr>
          <w:sz w:val="24"/>
          <w:szCs w:val="24"/>
        </w:rPr>
        <w:t>kamu emekçilerinin acil çözüm bekleyen sorunları</w:t>
      </w:r>
      <w:r w:rsidR="00540FE7">
        <w:rPr>
          <w:sz w:val="24"/>
          <w:szCs w:val="24"/>
        </w:rPr>
        <w:t xml:space="preserve"> arasında yer alan ekonomik krizden kaynaklı kayıpların karşılanması, </w:t>
      </w:r>
      <w:r w:rsidR="00540FE7" w:rsidRPr="00BE7C92">
        <w:rPr>
          <w:sz w:val="24"/>
        </w:rPr>
        <w:t xml:space="preserve">3600 ek gösterge, hukuksuz </w:t>
      </w:r>
      <w:r w:rsidR="00540FE7">
        <w:rPr>
          <w:sz w:val="24"/>
        </w:rPr>
        <w:t xml:space="preserve">KHK </w:t>
      </w:r>
      <w:r w:rsidR="00540FE7" w:rsidRPr="00BE7C92">
        <w:rPr>
          <w:sz w:val="24"/>
        </w:rPr>
        <w:t>ihraçların</w:t>
      </w:r>
      <w:r w:rsidR="00540FE7">
        <w:rPr>
          <w:sz w:val="24"/>
        </w:rPr>
        <w:t>ın</w:t>
      </w:r>
      <w:r w:rsidR="00540FE7" w:rsidRPr="00BE7C92">
        <w:rPr>
          <w:sz w:val="24"/>
        </w:rPr>
        <w:t xml:space="preserve"> görevlerine iadesi, </w:t>
      </w:r>
      <w:r w:rsidR="00540FE7">
        <w:rPr>
          <w:sz w:val="24"/>
        </w:rPr>
        <w:t xml:space="preserve">sözleşmeli-ücretli öğretmenlik, mülakat sorunu, </w:t>
      </w:r>
      <w:r w:rsidR="00540FE7" w:rsidRPr="00BE7C92">
        <w:rPr>
          <w:sz w:val="24"/>
        </w:rPr>
        <w:t>güvenlik soruşturmaları ve arşiv araştırması adı altındaki fişlemelere son verilmesi</w:t>
      </w:r>
      <w:r w:rsidR="00540FE7">
        <w:rPr>
          <w:sz w:val="24"/>
        </w:rPr>
        <w:t>,</w:t>
      </w:r>
      <w:r w:rsidR="00540FE7" w:rsidRPr="00BE7C92">
        <w:rPr>
          <w:sz w:val="24"/>
        </w:rPr>
        <w:t xml:space="preserve"> adil vergi düzenlemesi, ek ödemelerin emekliliğe yansıtılması, giyecek, yiyecek, çocuk, doğum, kira vb. temel yardımlar, güvencesiz istihdama son verilmesi, ücretsiz kreş</w:t>
      </w:r>
      <w:r w:rsidR="00540FE7">
        <w:rPr>
          <w:sz w:val="24"/>
        </w:rPr>
        <w:t xml:space="preserve"> </w:t>
      </w:r>
      <w:r>
        <w:rPr>
          <w:sz w:val="24"/>
        </w:rPr>
        <w:t>vb.</w:t>
      </w:r>
      <w:r w:rsidR="00540FE7">
        <w:rPr>
          <w:sz w:val="24"/>
        </w:rPr>
        <w:t xml:space="preserve"> </w:t>
      </w:r>
      <w:r w:rsidR="00540FE7" w:rsidRPr="00BE7C92">
        <w:rPr>
          <w:sz w:val="24"/>
        </w:rPr>
        <w:t xml:space="preserve">gibi temel </w:t>
      </w:r>
      <w:r w:rsidR="00540FE7">
        <w:rPr>
          <w:sz w:val="24"/>
        </w:rPr>
        <w:t xml:space="preserve">talepler </w:t>
      </w:r>
      <w:r w:rsidR="00DE6CB1">
        <w:rPr>
          <w:sz w:val="24"/>
        </w:rPr>
        <w:t xml:space="preserve">bu dönem de öncelikli taleplerimiz arasında yer almayı sürdürmektedir. </w:t>
      </w:r>
    </w:p>
    <w:p w:rsidR="00305C43" w:rsidRDefault="00305C43" w:rsidP="00305C43">
      <w:pPr>
        <w:spacing w:after="0" w:line="240" w:lineRule="auto"/>
        <w:ind w:firstLine="426"/>
        <w:jc w:val="both"/>
        <w:rPr>
          <w:sz w:val="24"/>
          <w:szCs w:val="24"/>
        </w:rPr>
      </w:pPr>
      <w:r w:rsidRPr="00CC5B0C">
        <w:rPr>
          <w:rFonts w:cstheme="minorHAnsi"/>
          <w:sz w:val="24"/>
          <w:szCs w:val="24"/>
        </w:rPr>
        <w:t xml:space="preserve">Bir milyonu aşkın eğitim ve bilim emekçisinin çalışma ve yaşam koşullarının bu kadar ağırlaştığı koşullarda </w:t>
      </w:r>
      <w:r w:rsidR="00DE6CB1">
        <w:rPr>
          <w:rFonts w:cstheme="minorHAnsi"/>
          <w:sz w:val="24"/>
          <w:szCs w:val="24"/>
        </w:rPr>
        <w:t xml:space="preserve">bugüne kadar </w:t>
      </w:r>
      <w:r w:rsidRPr="00CC5B0C">
        <w:rPr>
          <w:rFonts w:cstheme="minorHAnsi"/>
          <w:sz w:val="24"/>
          <w:szCs w:val="24"/>
        </w:rPr>
        <w:t xml:space="preserve">hiçbir ekonomik, sosyal ve özlük haklarla ilgili talebimizin karşılanmamış olması, hangi </w:t>
      </w:r>
      <w:r w:rsidR="00DE6CB1">
        <w:rPr>
          <w:rFonts w:cstheme="minorHAnsi"/>
          <w:sz w:val="24"/>
          <w:szCs w:val="24"/>
        </w:rPr>
        <w:t xml:space="preserve">görüş ve düşünceden olursa olsun </w:t>
      </w:r>
      <w:r w:rsidRPr="00CC5B0C">
        <w:rPr>
          <w:rFonts w:cstheme="minorHAnsi"/>
          <w:sz w:val="24"/>
          <w:szCs w:val="24"/>
        </w:rPr>
        <w:t xml:space="preserve">tüm eğitim ve bilim emekçilerinin ortak talepler etrafında birleşmesi </w:t>
      </w:r>
      <w:r w:rsidR="00DE6CB1">
        <w:rPr>
          <w:rFonts w:cstheme="minorHAnsi"/>
          <w:sz w:val="24"/>
          <w:szCs w:val="24"/>
        </w:rPr>
        <w:t xml:space="preserve">bütün kamu emekçilerinin </w:t>
      </w:r>
      <w:r w:rsidR="00DE6CB1" w:rsidRPr="000F02D4">
        <w:rPr>
          <w:sz w:val="24"/>
          <w:szCs w:val="24"/>
        </w:rPr>
        <w:t>ekonomik, sosyal, demokratik, özlük ve mesleki</w:t>
      </w:r>
      <w:r w:rsidR="00DE6CB1">
        <w:rPr>
          <w:sz w:val="24"/>
          <w:szCs w:val="24"/>
        </w:rPr>
        <w:t xml:space="preserve"> taleplerinin karşılanması için </w:t>
      </w:r>
      <w:r w:rsidR="00AB0839">
        <w:rPr>
          <w:sz w:val="24"/>
          <w:szCs w:val="24"/>
        </w:rPr>
        <w:t xml:space="preserve">tek vücut halinde </w:t>
      </w:r>
      <w:r w:rsidR="00DE6CB1">
        <w:rPr>
          <w:sz w:val="24"/>
          <w:szCs w:val="24"/>
        </w:rPr>
        <w:t xml:space="preserve">birlikte hareket etmesi </w:t>
      </w:r>
      <w:r w:rsidR="00AB0839">
        <w:rPr>
          <w:sz w:val="24"/>
          <w:szCs w:val="24"/>
        </w:rPr>
        <w:t xml:space="preserve">gerektiği açıktır. </w:t>
      </w:r>
    </w:p>
    <w:p w:rsidR="00AB0839" w:rsidRDefault="00305C43" w:rsidP="00305C43">
      <w:pPr>
        <w:pStyle w:val="TemelParagraf"/>
        <w:suppressAutoHyphens/>
        <w:spacing w:line="240" w:lineRule="auto"/>
        <w:ind w:firstLine="360"/>
        <w:jc w:val="both"/>
        <w:rPr>
          <w:rFonts w:asciiTheme="minorHAnsi" w:hAnsiTheme="minorHAnsi" w:cstheme="minorHAnsi"/>
        </w:rPr>
      </w:pPr>
      <w:r w:rsidRPr="00A66FC7">
        <w:rPr>
          <w:rFonts w:asciiTheme="minorHAnsi" w:hAnsiTheme="minorHAnsi" w:cstheme="minorHAnsi"/>
        </w:rPr>
        <w:t xml:space="preserve">Haklarımıza, taleplerimize ve geleceğimize sahip çıkmak, </w:t>
      </w:r>
      <w:r w:rsidR="00540FE7">
        <w:rPr>
          <w:rFonts w:asciiTheme="minorHAnsi" w:hAnsiTheme="minorHAnsi" w:cstheme="minorHAnsi"/>
        </w:rPr>
        <w:t xml:space="preserve">yıllardır </w:t>
      </w:r>
      <w:r w:rsidRPr="00A66FC7">
        <w:rPr>
          <w:rFonts w:asciiTheme="minorHAnsi" w:hAnsiTheme="minorHAnsi" w:cstheme="minorHAnsi"/>
        </w:rPr>
        <w:t>taleplerimize kulaklarını tıkaya</w:t>
      </w:r>
      <w:r w:rsidR="00540FE7">
        <w:rPr>
          <w:rFonts w:asciiTheme="minorHAnsi" w:hAnsiTheme="minorHAnsi" w:cstheme="minorHAnsi"/>
        </w:rPr>
        <w:t>nlara karşı sesimizi duyurmak</w:t>
      </w:r>
      <w:r w:rsidR="00AB0839">
        <w:rPr>
          <w:rFonts w:asciiTheme="minorHAnsi" w:hAnsiTheme="minorHAnsi" w:cstheme="minorHAnsi"/>
        </w:rPr>
        <w:t xml:space="preserve"> ve TİS taleplerimizin karşılanmasını sağlamak </w:t>
      </w:r>
      <w:r w:rsidR="00540FE7">
        <w:rPr>
          <w:rFonts w:asciiTheme="minorHAnsi" w:hAnsiTheme="minorHAnsi" w:cstheme="minorHAnsi"/>
        </w:rPr>
        <w:t xml:space="preserve">için </w:t>
      </w:r>
      <w:r w:rsidR="002C7CB9">
        <w:rPr>
          <w:rFonts w:asciiTheme="minorHAnsi" w:hAnsiTheme="minorHAnsi" w:cstheme="minorHAnsi"/>
        </w:rPr>
        <w:t>6. d</w:t>
      </w:r>
      <w:r w:rsidR="00AB0839">
        <w:rPr>
          <w:rFonts w:asciiTheme="minorHAnsi" w:hAnsiTheme="minorHAnsi" w:cstheme="minorHAnsi"/>
        </w:rPr>
        <w:t>önem toplu</w:t>
      </w:r>
      <w:r w:rsidR="00AF5E45">
        <w:rPr>
          <w:rFonts w:asciiTheme="minorHAnsi" w:hAnsiTheme="minorHAnsi" w:cstheme="minorHAnsi"/>
        </w:rPr>
        <w:t xml:space="preserve"> </w:t>
      </w:r>
      <w:r w:rsidR="00AB0839">
        <w:rPr>
          <w:rFonts w:asciiTheme="minorHAnsi" w:hAnsiTheme="minorHAnsi" w:cstheme="minorHAnsi"/>
        </w:rPr>
        <w:t xml:space="preserve">sözleşme görüşmelerinin başından sonuna kadar şeffaf ve emekçilerin temel taleplerini karşılayacak bir içerikte gerçekleştirilmesi için bütün kamu emekçilerini birlikte hareket etmeye ve taleplerine sahip çıkmaya davet ediyoruz. </w:t>
      </w:r>
    </w:p>
    <w:p w:rsidR="00003057" w:rsidRPr="00003057" w:rsidRDefault="00003057" w:rsidP="00003057">
      <w:pPr>
        <w:spacing w:after="0" w:line="240" w:lineRule="auto"/>
        <w:ind w:firstLine="426"/>
        <w:jc w:val="both"/>
        <w:rPr>
          <w:sz w:val="24"/>
          <w:szCs w:val="24"/>
        </w:rPr>
      </w:pPr>
      <w:r>
        <w:rPr>
          <w:sz w:val="24"/>
          <w:szCs w:val="24"/>
        </w:rPr>
        <w:t>Dünden bugüne belirlediğimiz ilke ve talepler etrafında yürüttüğümüz mücadelemizi sadece toplu</w:t>
      </w:r>
      <w:r w:rsidR="00AF5E45">
        <w:rPr>
          <w:sz w:val="24"/>
          <w:szCs w:val="24"/>
        </w:rPr>
        <w:t xml:space="preserve"> </w:t>
      </w:r>
      <w:r>
        <w:rPr>
          <w:sz w:val="24"/>
          <w:szCs w:val="24"/>
        </w:rPr>
        <w:t xml:space="preserve">sözleşme sürecinde değil, sonrasında da kesintisiz sürdüreceğimiz bilinmelidir. </w:t>
      </w:r>
    </w:p>
    <w:p w:rsidR="00AB0839" w:rsidRDefault="00AB0839" w:rsidP="00305C43">
      <w:pPr>
        <w:pStyle w:val="TemelParagraf"/>
        <w:suppressAutoHyphens/>
        <w:spacing w:line="240" w:lineRule="auto"/>
        <w:ind w:firstLine="360"/>
        <w:jc w:val="both"/>
        <w:rPr>
          <w:rFonts w:asciiTheme="minorHAnsi" w:hAnsiTheme="minorHAnsi" w:cstheme="minorHAnsi"/>
        </w:rPr>
      </w:pPr>
    </w:p>
    <w:p w:rsidR="00AB0839" w:rsidRPr="00590313" w:rsidRDefault="00590313" w:rsidP="00590313">
      <w:pPr>
        <w:pStyle w:val="TemelParagraf"/>
        <w:suppressAutoHyphens/>
        <w:spacing w:line="240" w:lineRule="auto"/>
        <w:ind w:firstLine="360"/>
        <w:jc w:val="center"/>
        <w:rPr>
          <w:rFonts w:asciiTheme="minorHAnsi" w:hAnsiTheme="minorHAnsi" w:cstheme="minorHAnsi"/>
          <w:b/>
          <w:color w:val="FF0000"/>
          <w:sz w:val="32"/>
        </w:rPr>
      </w:pPr>
      <w:r w:rsidRPr="00590313">
        <w:rPr>
          <w:rFonts w:asciiTheme="minorHAnsi" w:hAnsiTheme="minorHAnsi" w:cstheme="minorHAnsi"/>
          <w:b/>
          <w:color w:val="FF0000"/>
          <w:sz w:val="32"/>
        </w:rPr>
        <w:t>EĞİTİM SEN TOPLU</w:t>
      </w:r>
      <w:r w:rsidR="00AF5E45">
        <w:rPr>
          <w:rFonts w:asciiTheme="minorHAnsi" w:hAnsiTheme="minorHAnsi" w:cstheme="minorHAnsi"/>
          <w:b/>
          <w:color w:val="FF0000"/>
          <w:sz w:val="32"/>
        </w:rPr>
        <w:t xml:space="preserve"> </w:t>
      </w:r>
      <w:r w:rsidRPr="00590313">
        <w:rPr>
          <w:rFonts w:asciiTheme="minorHAnsi" w:hAnsiTheme="minorHAnsi" w:cstheme="minorHAnsi"/>
          <w:b/>
          <w:color w:val="FF0000"/>
          <w:sz w:val="32"/>
        </w:rPr>
        <w:t>SÖZLEŞME TALEPLERİ</w:t>
      </w:r>
    </w:p>
    <w:p w:rsidR="00590313" w:rsidRDefault="00590313" w:rsidP="00305C43">
      <w:pPr>
        <w:pStyle w:val="TemelParagraf"/>
        <w:suppressAutoHyphens/>
        <w:spacing w:line="240" w:lineRule="auto"/>
        <w:ind w:firstLine="360"/>
        <w:jc w:val="both"/>
        <w:rPr>
          <w:rFonts w:asciiTheme="minorHAnsi" w:hAnsiTheme="minorHAnsi" w:cstheme="minorHAnsi"/>
        </w:rPr>
      </w:pPr>
    </w:p>
    <w:p w:rsidR="00590313" w:rsidRPr="00037BB4" w:rsidRDefault="00590313" w:rsidP="00590313">
      <w:pPr>
        <w:pStyle w:val="ListeParagraf"/>
        <w:spacing w:after="0" w:line="240" w:lineRule="auto"/>
        <w:ind w:left="0"/>
        <w:rPr>
          <w:b/>
          <w:sz w:val="28"/>
        </w:rPr>
      </w:pPr>
      <w:r w:rsidRPr="00037BB4">
        <w:rPr>
          <w:b/>
          <w:sz w:val="28"/>
        </w:rPr>
        <w:t>EKONOMİK- MALİ TALEPLER</w:t>
      </w:r>
      <w:r>
        <w:rPr>
          <w:b/>
          <w:sz w:val="28"/>
        </w:rPr>
        <w:t>İMİZ</w:t>
      </w:r>
    </w:p>
    <w:p w:rsidR="00590313" w:rsidRDefault="00590313" w:rsidP="00590313">
      <w:pPr>
        <w:pStyle w:val="ListeParagraf"/>
        <w:spacing w:after="0" w:line="240" w:lineRule="auto"/>
        <w:ind w:left="1065"/>
        <w:rPr>
          <w:b/>
        </w:rPr>
      </w:pPr>
    </w:p>
    <w:p w:rsidR="00F539D4" w:rsidRPr="00F539D4" w:rsidRDefault="00F539D4" w:rsidP="00590313">
      <w:pPr>
        <w:pStyle w:val="ListeParagraf"/>
        <w:numPr>
          <w:ilvl w:val="0"/>
          <w:numId w:val="1"/>
        </w:numPr>
        <w:spacing w:after="0" w:line="240" w:lineRule="auto"/>
        <w:ind w:left="426" w:hanging="426"/>
        <w:jc w:val="both"/>
        <w:rPr>
          <w:rFonts w:cs="Calibri"/>
          <w:sz w:val="24"/>
        </w:rPr>
      </w:pPr>
      <w:r>
        <w:rPr>
          <w:sz w:val="24"/>
          <w:szCs w:val="24"/>
        </w:rPr>
        <w:t>Devlet okullarının tüm ihtiyaçları genel bütçeden karşılanmalı; eğitime yeterli bütçe, okullara ihtiyacı kadar ödenek ayrılmalıdır</w:t>
      </w:r>
    </w:p>
    <w:p w:rsidR="00590313" w:rsidRPr="00037BB4" w:rsidRDefault="00590313" w:rsidP="00590313">
      <w:pPr>
        <w:pStyle w:val="ListeParagraf"/>
        <w:numPr>
          <w:ilvl w:val="0"/>
          <w:numId w:val="1"/>
        </w:numPr>
        <w:spacing w:after="0" w:line="240" w:lineRule="auto"/>
        <w:ind w:left="426" w:hanging="426"/>
        <w:jc w:val="both"/>
        <w:rPr>
          <w:rFonts w:cs="Calibri"/>
          <w:sz w:val="24"/>
        </w:rPr>
      </w:pPr>
      <w:r w:rsidRPr="00037BB4">
        <w:rPr>
          <w:rFonts w:cs="Calibri"/>
          <w:color w:val="202124"/>
          <w:spacing w:val="2"/>
          <w:sz w:val="24"/>
          <w:shd w:val="clear" w:color="auto" w:fill="FFFFFF"/>
        </w:rPr>
        <w:t>Geçmiş yıllardaki ekonomik kayıplar</w:t>
      </w:r>
      <w:r>
        <w:rPr>
          <w:rFonts w:cs="Calibri"/>
          <w:color w:val="202124"/>
          <w:spacing w:val="2"/>
          <w:sz w:val="24"/>
          <w:shd w:val="clear" w:color="auto" w:fill="FFFFFF"/>
        </w:rPr>
        <w:t xml:space="preserve">ın karşılanması adına </w:t>
      </w:r>
      <w:r w:rsidRPr="00037BB4">
        <w:rPr>
          <w:rFonts w:cs="Calibri"/>
          <w:color w:val="202124"/>
          <w:spacing w:val="2"/>
          <w:sz w:val="24"/>
          <w:shd w:val="clear" w:color="auto" w:fill="FFFFFF"/>
        </w:rPr>
        <w:t>için tüm maaşlara 1000 TL seyyanen zam yapıl</w:t>
      </w:r>
      <w:r>
        <w:rPr>
          <w:rFonts w:cs="Calibri"/>
          <w:color w:val="202124"/>
          <w:spacing w:val="2"/>
          <w:sz w:val="24"/>
          <w:shd w:val="clear" w:color="auto" w:fill="FFFFFF"/>
        </w:rPr>
        <w:t xml:space="preserve">malıdır. </w:t>
      </w:r>
    </w:p>
    <w:p w:rsidR="00590313" w:rsidRPr="00037BB4" w:rsidRDefault="00590313" w:rsidP="00590313">
      <w:pPr>
        <w:pStyle w:val="ListeParagraf"/>
        <w:numPr>
          <w:ilvl w:val="0"/>
          <w:numId w:val="1"/>
        </w:numPr>
        <w:spacing w:after="0" w:line="240" w:lineRule="auto"/>
        <w:ind w:left="426" w:hanging="426"/>
        <w:jc w:val="both"/>
        <w:rPr>
          <w:rFonts w:cs="Calibri"/>
          <w:sz w:val="24"/>
        </w:rPr>
      </w:pPr>
      <w:r w:rsidRPr="00037BB4">
        <w:rPr>
          <w:rFonts w:cs="Calibri"/>
          <w:color w:val="202124"/>
          <w:spacing w:val="2"/>
          <w:sz w:val="24"/>
          <w:shd w:val="clear" w:color="auto" w:fill="FFFFFF"/>
        </w:rPr>
        <w:t>Ek ders ücretleri en az %50 oranında arttırılmalı, 1</w:t>
      </w:r>
      <w:r w:rsidR="002C7CB9">
        <w:rPr>
          <w:sz w:val="24"/>
          <w:szCs w:val="24"/>
        </w:rPr>
        <w:t xml:space="preserve"> saatlik ek ders ücreti; 1. d</w:t>
      </w:r>
      <w:r w:rsidRPr="00037BB4">
        <w:rPr>
          <w:sz w:val="24"/>
          <w:szCs w:val="24"/>
        </w:rPr>
        <w:t xml:space="preserve">erecenin 4. </w:t>
      </w:r>
      <w:r w:rsidR="002C7CB9">
        <w:rPr>
          <w:sz w:val="24"/>
          <w:szCs w:val="24"/>
        </w:rPr>
        <w:t>k</w:t>
      </w:r>
      <w:r w:rsidRPr="00037BB4">
        <w:rPr>
          <w:sz w:val="24"/>
          <w:szCs w:val="24"/>
        </w:rPr>
        <w:t>ademesinden aylık alan bir öğretmenin, aylık ve aylığa bağlı parasal haklarının toplamının, bir öğretmenin aylık karşılığı girmek zorunda olduğu ders saatine bölünmesiyle elde edilecek miktar kadar olmalıdır.</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rFonts w:cs="Calibri"/>
          <w:color w:val="202124"/>
          <w:spacing w:val="2"/>
          <w:sz w:val="24"/>
          <w:shd w:val="clear" w:color="auto" w:fill="FFFFFF"/>
        </w:rPr>
        <w:t xml:space="preserve">Tüm eğitim çalışanları için </w:t>
      </w:r>
      <w:r w:rsidR="00AF5E45">
        <w:rPr>
          <w:rFonts w:cs="Calibri"/>
          <w:color w:val="202124"/>
          <w:spacing w:val="2"/>
          <w:sz w:val="24"/>
          <w:shd w:val="clear" w:color="auto" w:fill="FFFFFF"/>
        </w:rPr>
        <w:t>e</w:t>
      </w:r>
      <w:r w:rsidRPr="00037BB4">
        <w:rPr>
          <w:rFonts w:cs="Calibri"/>
          <w:color w:val="202124"/>
          <w:spacing w:val="2"/>
          <w:sz w:val="24"/>
          <w:shd w:val="clear" w:color="auto" w:fill="FFFFFF"/>
        </w:rPr>
        <w:t xml:space="preserve">k göstergenin bir an önce 3600’e çıkartılıp, ücretli emekçiler için artan oranlı vergi dilimlerine son verilerek tüm vergi kesintilerinin sabit %10 vergi dilimi ile yapılmalı, ek dersler başta olmak üzere tüm ek ödemelerin temel ücrete ve emekliliğe yansıtılması sağlanmalıdır. </w:t>
      </w:r>
    </w:p>
    <w:p w:rsidR="00590313" w:rsidRDefault="00590313" w:rsidP="00590313">
      <w:pPr>
        <w:pStyle w:val="ListeParagraf"/>
        <w:numPr>
          <w:ilvl w:val="0"/>
          <w:numId w:val="1"/>
        </w:numPr>
        <w:spacing w:after="0" w:line="240" w:lineRule="auto"/>
        <w:ind w:left="426" w:hanging="426"/>
        <w:jc w:val="both"/>
        <w:rPr>
          <w:rFonts w:cs="Calibri"/>
          <w:sz w:val="24"/>
        </w:rPr>
      </w:pPr>
      <w:proofErr w:type="spellStart"/>
      <w:r w:rsidRPr="00037BB4">
        <w:rPr>
          <w:sz w:val="24"/>
        </w:rPr>
        <w:t>Pandemi</w:t>
      </w:r>
      <w:proofErr w:type="spellEnd"/>
      <w:r w:rsidRPr="00037BB4">
        <w:rPr>
          <w:sz w:val="24"/>
        </w:rPr>
        <w:t xml:space="preserve"> dönemindeki esnek çalışma uygulamalarının kalıcı hale gelmemesi, kamu emekçilerinin esnek ve yoğun çalıştırılmalarına ve hak gaspına yol açacak hiçbir çalışma biçimine izin verilmemeli, yaşanan fazla mesai </w:t>
      </w:r>
      <w:r w:rsidR="002C7CB9" w:rsidRPr="00037BB4">
        <w:rPr>
          <w:sz w:val="24"/>
        </w:rPr>
        <w:t>vb.</w:t>
      </w:r>
      <w:r w:rsidRPr="00037BB4">
        <w:rPr>
          <w:sz w:val="24"/>
        </w:rPr>
        <w:t xml:space="preserve"> hak kayıpları için ‘</w:t>
      </w:r>
      <w:proofErr w:type="spellStart"/>
      <w:r w:rsidRPr="00037BB4">
        <w:rPr>
          <w:sz w:val="24"/>
        </w:rPr>
        <w:t>pandemi</w:t>
      </w:r>
      <w:proofErr w:type="spellEnd"/>
      <w:r w:rsidRPr="00037BB4">
        <w:rPr>
          <w:sz w:val="24"/>
        </w:rPr>
        <w:t xml:space="preserve"> tazminatı’  ödenmelidir.</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rFonts w:cs="Calibri"/>
          <w:sz w:val="24"/>
          <w:szCs w:val="24"/>
        </w:rPr>
        <w:t>Tüm eğitim ve bilim emekçilerine yaptıkları işin önemi ve zorluğu dikkate alınarak her dört yıla bir yıl olmak üzere yıpranma hakkı verilmelidir.</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sz w:val="24"/>
        </w:rPr>
        <w:lastRenderedPageBreak/>
        <w:t xml:space="preserve">Sendikaların devletten ve iktidardan bağımsızlığı ilkesine ters bir uygulama olan ve üç ayda bir devlet kesesinden ödenen “toplu sözleşme primi” uygulamasına son verilmelidir. </w:t>
      </w:r>
    </w:p>
    <w:p w:rsidR="00590313" w:rsidRDefault="00590313" w:rsidP="00590313">
      <w:pPr>
        <w:pStyle w:val="ListeParagraf"/>
        <w:numPr>
          <w:ilvl w:val="0"/>
          <w:numId w:val="1"/>
        </w:numPr>
        <w:spacing w:after="0" w:line="240" w:lineRule="auto"/>
        <w:ind w:left="426" w:hanging="426"/>
        <w:jc w:val="both"/>
        <w:rPr>
          <w:rFonts w:cs="Calibri"/>
          <w:sz w:val="24"/>
        </w:rPr>
      </w:pPr>
      <w:proofErr w:type="spellStart"/>
      <w:r w:rsidRPr="00037BB4">
        <w:rPr>
          <w:sz w:val="24"/>
        </w:rPr>
        <w:t>İYEP’te</w:t>
      </w:r>
      <w:proofErr w:type="spellEnd"/>
      <w:r w:rsidRPr="00037BB4">
        <w:rPr>
          <w:sz w:val="24"/>
        </w:rPr>
        <w:t xml:space="preserve"> görev alan öğretmenlerle DYK kurslarında görev alan öğretmenlerin ek ders ücretlerindeki eşitsizlikler giderilmelidir. </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sz w:val="24"/>
        </w:rPr>
        <w:t>Meslek liseleri uygulama derslerinin (atölye) ders ücreti saatleri 20 saat olarak değil maaş karşılığı 15 saat üzerinden hesaplanmalıdır.  Sınıf öğretmenlerinin maaş karşılığı girdiği derslerin 15 saat karşılığı hesaplanarak diğer öğretmenlerle eşitlenmelidir.</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sz w:val="24"/>
        </w:rPr>
        <w:t>Meslek liselerinde çalışan öğretmenin her tür hak edişleri Emekli Sandığı keseneğine esas olmalıdır.</w:t>
      </w:r>
    </w:p>
    <w:p w:rsidR="00590313" w:rsidRDefault="00590313" w:rsidP="00590313">
      <w:pPr>
        <w:pStyle w:val="ListeParagraf"/>
        <w:numPr>
          <w:ilvl w:val="0"/>
          <w:numId w:val="1"/>
        </w:numPr>
        <w:spacing w:after="0" w:line="240" w:lineRule="auto"/>
        <w:ind w:left="426" w:hanging="426"/>
        <w:jc w:val="both"/>
        <w:rPr>
          <w:rFonts w:cs="Calibri"/>
          <w:sz w:val="24"/>
        </w:rPr>
      </w:pPr>
      <w:r w:rsidRPr="00037BB4">
        <w:rPr>
          <w:sz w:val="24"/>
        </w:rPr>
        <w:t>Eğitim çalışanlarının fiili ücret zammı kıdemlerine göre ayarlanmalıdır.</w:t>
      </w:r>
    </w:p>
    <w:p w:rsidR="00590313"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 xml:space="preserve">Eğitim ve öğretim ödeneği tüm eğitim çalışanlarına net bir maaş tutarında olmak üzere yılda iki kez ödenmelidir. </w:t>
      </w:r>
    </w:p>
    <w:p w:rsidR="00590313" w:rsidRPr="00C9368F"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İdari tatil olması ve tedavi-tetkik amacıyla öğretmenin sağlık kuruluşunda olmasından dolayı ders görevinin yerine getirilemediği ve ayrıca öğrencilerin derste mevcut olamamasından dolayı dersin yapılamadığı durumlarda öğretmenlerin ek ders ücreti kesilmemelidir.</w:t>
      </w:r>
    </w:p>
    <w:p w:rsidR="00590313" w:rsidRPr="00C9368F"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 xml:space="preserve">Nöbetçi öğretmenlerden, derse girmeyen öğretmenlerin yerine ders görevini yerine getirenlere, </w:t>
      </w:r>
      <w:proofErr w:type="gramStart"/>
      <w:r w:rsidRPr="00C9368F">
        <w:rPr>
          <w:sz w:val="24"/>
          <w:szCs w:val="24"/>
        </w:rPr>
        <w:t>branşına</w:t>
      </w:r>
      <w:proofErr w:type="gramEnd"/>
      <w:r w:rsidRPr="00C9368F">
        <w:rPr>
          <w:sz w:val="24"/>
          <w:szCs w:val="24"/>
        </w:rPr>
        <w:t xml:space="preserve"> bakılmaksızın bu görev karşılığında ek ders ücreti ödenmelidir.</w:t>
      </w:r>
    </w:p>
    <w:p w:rsidR="00590313" w:rsidRPr="00C9368F"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Halk eğitim merkezlerinde çalışan öğretmen ve yöneticilere nöbet ücreti verilmelidir.</w:t>
      </w:r>
    </w:p>
    <w:p w:rsidR="00590313" w:rsidRPr="00C9368F"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 xml:space="preserve">Öğretmenlerin emeklilik ikramiyeleri hesaplanırken, yılı tamamlanmayan süreler ay olarak hesaplanıp, ikramiyesine yansıtılmalıdır. </w:t>
      </w:r>
    </w:p>
    <w:p w:rsidR="00590313" w:rsidRPr="00C9368F" w:rsidRDefault="00590313" w:rsidP="00590313">
      <w:pPr>
        <w:pStyle w:val="ListeParagraf"/>
        <w:numPr>
          <w:ilvl w:val="0"/>
          <w:numId w:val="1"/>
        </w:numPr>
        <w:tabs>
          <w:tab w:val="left" w:pos="426"/>
        </w:tabs>
        <w:spacing w:after="0" w:line="240" w:lineRule="auto"/>
        <w:ind w:left="426" w:hanging="426"/>
        <w:jc w:val="both"/>
        <w:rPr>
          <w:sz w:val="24"/>
          <w:szCs w:val="24"/>
        </w:rPr>
      </w:pPr>
      <w:r w:rsidRPr="00C9368F">
        <w:rPr>
          <w:sz w:val="24"/>
          <w:szCs w:val="24"/>
        </w:rPr>
        <w:t>Sözleşmeli ve ücretli öğretmenlerin yaptıkları işle bağlantılı olarak, mali ve özlük açısından kadrolu öğretmenlerle eşit haklara sahip olması için gerekli yasal düzenlemeler yapılmalıdır.</w:t>
      </w:r>
    </w:p>
    <w:p w:rsidR="00590313" w:rsidRPr="006D4627" w:rsidRDefault="00590313" w:rsidP="00590313">
      <w:pPr>
        <w:pStyle w:val="ListeParagraf"/>
        <w:numPr>
          <w:ilvl w:val="0"/>
          <w:numId w:val="2"/>
        </w:numPr>
        <w:spacing w:after="0" w:line="240" w:lineRule="auto"/>
        <w:ind w:left="426" w:hanging="426"/>
        <w:jc w:val="both"/>
        <w:rPr>
          <w:sz w:val="24"/>
          <w:szCs w:val="24"/>
        </w:rPr>
      </w:pPr>
      <w:r w:rsidRPr="006D4627">
        <w:rPr>
          <w:sz w:val="24"/>
          <w:szCs w:val="24"/>
        </w:rPr>
        <w:t>Yatılı bölge okullarında öğretmenlere ödenen 6 saat gündüz, 6 saat gece nöbet ücretleri diğer okullardaki öğretmenlere de uygulanarak nöbet ücretleri eşitlenmelidir.</w:t>
      </w:r>
    </w:p>
    <w:p w:rsidR="00590313" w:rsidRDefault="002C7CB9" w:rsidP="00590313">
      <w:pPr>
        <w:pStyle w:val="ListeParagraf"/>
        <w:numPr>
          <w:ilvl w:val="0"/>
          <w:numId w:val="2"/>
        </w:numPr>
        <w:spacing w:after="0" w:line="240" w:lineRule="auto"/>
        <w:ind w:left="426" w:hanging="426"/>
        <w:jc w:val="both"/>
        <w:rPr>
          <w:sz w:val="24"/>
          <w:szCs w:val="24"/>
        </w:rPr>
      </w:pPr>
      <w:r>
        <w:rPr>
          <w:sz w:val="24"/>
          <w:szCs w:val="24"/>
        </w:rPr>
        <w:t>Halk eğitim m</w:t>
      </w:r>
      <w:r w:rsidR="00590313" w:rsidRPr="006D4627">
        <w:rPr>
          <w:sz w:val="24"/>
          <w:szCs w:val="24"/>
        </w:rPr>
        <w:t>erkezlerinde farklı statülerde öğretmen farklılıklarına son verilmeli, usta öğreticiler yerine derhal kadrolu atama yapılmalıdır.</w:t>
      </w:r>
    </w:p>
    <w:p w:rsidR="00590313" w:rsidRDefault="00590313" w:rsidP="00590313">
      <w:pPr>
        <w:pStyle w:val="ListeParagraf"/>
        <w:numPr>
          <w:ilvl w:val="0"/>
          <w:numId w:val="2"/>
        </w:numPr>
        <w:spacing w:after="0" w:line="240" w:lineRule="auto"/>
        <w:ind w:left="426" w:hanging="426"/>
        <w:jc w:val="both"/>
        <w:rPr>
          <w:sz w:val="24"/>
          <w:szCs w:val="24"/>
        </w:rPr>
      </w:pPr>
      <w:r w:rsidRPr="006A33BA">
        <w:rPr>
          <w:sz w:val="24"/>
          <w:szCs w:val="24"/>
        </w:rPr>
        <w:t>Özel eğitim öğretim kurumlarında çalıştırılan eğitim emekçilerinin hak kayıplarının karşılanması ve sendikamızın temel ilkelerinden olan eşit işe eşit ücret ilkesi gereği kamuda aynı işi yapan eğitim emekçilerinden daha düşük ücretle çalıştırılmayacaklarına dair düzenleme yapılmalıdır.</w:t>
      </w:r>
    </w:p>
    <w:p w:rsidR="00590313" w:rsidRPr="00930F93" w:rsidRDefault="00590313" w:rsidP="00590313">
      <w:pPr>
        <w:pStyle w:val="ListeParagraf"/>
        <w:numPr>
          <w:ilvl w:val="0"/>
          <w:numId w:val="2"/>
        </w:numPr>
        <w:tabs>
          <w:tab w:val="num" w:pos="426"/>
        </w:tabs>
        <w:spacing w:after="0" w:line="240" w:lineRule="auto"/>
        <w:ind w:left="426" w:hanging="426"/>
        <w:jc w:val="both"/>
        <w:rPr>
          <w:rFonts w:cs="Calibri"/>
          <w:sz w:val="24"/>
          <w:szCs w:val="24"/>
        </w:rPr>
      </w:pPr>
      <w:r w:rsidRPr="00930F93">
        <w:rPr>
          <w:rFonts w:cs="Calibri"/>
          <w:sz w:val="24"/>
          <w:szCs w:val="24"/>
        </w:rPr>
        <w:t>Kalkınmada öncelikli yerleşim yerlerinde görev yapan kamu emekçilerine ek tazminat ödenmelidir.</w:t>
      </w:r>
    </w:p>
    <w:p w:rsidR="00590313" w:rsidRPr="00C9368F" w:rsidRDefault="00590313" w:rsidP="00590313">
      <w:pPr>
        <w:pStyle w:val="ListeParagraf"/>
        <w:numPr>
          <w:ilvl w:val="0"/>
          <w:numId w:val="2"/>
        </w:numPr>
        <w:spacing w:after="0" w:line="240" w:lineRule="auto"/>
        <w:ind w:left="426" w:hanging="426"/>
        <w:jc w:val="both"/>
        <w:rPr>
          <w:rFonts w:ascii="Times New Roman" w:hAnsi="Times New Roman"/>
          <w:color w:val="000000"/>
          <w:sz w:val="24"/>
          <w:szCs w:val="24"/>
        </w:rPr>
      </w:pPr>
      <w:r w:rsidRPr="00C9368F">
        <w:rPr>
          <w:rFonts w:cs="Calibri"/>
          <w:color w:val="000000"/>
          <w:sz w:val="24"/>
          <w:szCs w:val="24"/>
        </w:rPr>
        <w:t xml:space="preserve">Eğitim emekçilerinin özellikle </w:t>
      </w:r>
      <w:proofErr w:type="spellStart"/>
      <w:r w:rsidRPr="00C9368F">
        <w:rPr>
          <w:rFonts w:cs="Calibri"/>
          <w:color w:val="000000"/>
          <w:sz w:val="24"/>
          <w:szCs w:val="24"/>
        </w:rPr>
        <w:t>hibrit</w:t>
      </w:r>
      <w:proofErr w:type="spellEnd"/>
      <w:r w:rsidRPr="00C9368F">
        <w:rPr>
          <w:rFonts w:cs="Calibri"/>
          <w:color w:val="000000"/>
          <w:sz w:val="24"/>
          <w:szCs w:val="24"/>
        </w:rPr>
        <w:t xml:space="preserve"> eğitim süreci adı altında esnek kuralsız keyfi çalıştırılmasının önüne geçilmelidir. Resen görevlendirmelerin önüne geçilmeli, varsa fazla çalışma mesai ücreti olarak verilmelidir.</w:t>
      </w:r>
    </w:p>
    <w:p w:rsidR="00590313" w:rsidRPr="00C9368F" w:rsidRDefault="00590313" w:rsidP="00590313">
      <w:pPr>
        <w:pStyle w:val="ListeParagraf"/>
        <w:numPr>
          <w:ilvl w:val="0"/>
          <w:numId w:val="2"/>
        </w:numPr>
        <w:spacing w:after="0" w:line="240" w:lineRule="auto"/>
        <w:ind w:left="426" w:hanging="426"/>
        <w:jc w:val="both"/>
        <w:rPr>
          <w:rFonts w:ascii="Times New Roman" w:hAnsi="Times New Roman"/>
          <w:color w:val="000000"/>
          <w:sz w:val="24"/>
          <w:szCs w:val="24"/>
        </w:rPr>
      </w:pPr>
      <w:r w:rsidRPr="00C9368F">
        <w:rPr>
          <w:rFonts w:cs="Calibri"/>
          <w:color w:val="000000"/>
          <w:sz w:val="24"/>
          <w:szCs w:val="24"/>
        </w:rPr>
        <w:t xml:space="preserve">Öğrenci devamsızlığında ders yapılamaması durumunda öğretmenin ek ders ücreti kesilmemelidir. </w:t>
      </w:r>
    </w:p>
    <w:p w:rsidR="00590313" w:rsidRDefault="00590313" w:rsidP="00590313">
      <w:pPr>
        <w:pStyle w:val="ListeParagraf"/>
        <w:numPr>
          <w:ilvl w:val="0"/>
          <w:numId w:val="2"/>
        </w:numPr>
        <w:spacing w:after="0" w:line="240" w:lineRule="auto"/>
        <w:ind w:left="426" w:hanging="426"/>
        <w:jc w:val="both"/>
        <w:rPr>
          <w:sz w:val="24"/>
          <w:szCs w:val="24"/>
        </w:rPr>
      </w:pPr>
      <w:r>
        <w:rPr>
          <w:sz w:val="24"/>
          <w:szCs w:val="24"/>
        </w:rPr>
        <w:t>Yapılan her</w:t>
      </w:r>
      <w:r w:rsidRPr="0001794C">
        <w:rPr>
          <w:sz w:val="24"/>
          <w:szCs w:val="24"/>
        </w:rPr>
        <w:t xml:space="preserve"> fazla çalışma “fazla mesai” olarak kabul edilmeli ve yüzde yüz zaml</w:t>
      </w:r>
      <w:r>
        <w:rPr>
          <w:sz w:val="24"/>
          <w:szCs w:val="24"/>
        </w:rPr>
        <w:t xml:space="preserve">ı olarak ücretlendirilmelidir. </w:t>
      </w:r>
    </w:p>
    <w:p w:rsidR="00590313" w:rsidRPr="00C9368F" w:rsidRDefault="00590313" w:rsidP="00590313">
      <w:pPr>
        <w:pStyle w:val="ListeParagraf"/>
        <w:numPr>
          <w:ilvl w:val="0"/>
          <w:numId w:val="2"/>
        </w:numPr>
        <w:spacing w:after="0" w:line="240" w:lineRule="auto"/>
        <w:ind w:left="426" w:hanging="426"/>
        <w:jc w:val="both"/>
        <w:rPr>
          <w:rFonts w:cs="Calibri"/>
          <w:sz w:val="24"/>
          <w:szCs w:val="24"/>
        </w:rPr>
      </w:pPr>
      <w:r w:rsidRPr="00C9368F">
        <w:rPr>
          <w:rFonts w:cs="Calibri"/>
          <w:sz w:val="24"/>
          <w:szCs w:val="24"/>
        </w:rPr>
        <w:t>Eğitim ve bilim emekçilerine kira yardımı, servis ya da yol parası ve yemek yardımı yapılmalıdır.</w:t>
      </w:r>
    </w:p>
    <w:p w:rsidR="00590313" w:rsidRDefault="00590313" w:rsidP="00590313">
      <w:pPr>
        <w:pStyle w:val="ListeParagraf"/>
        <w:numPr>
          <w:ilvl w:val="0"/>
          <w:numId w:val="2"/>
        </w:numPr>
        <w:spacing w:after="0" w:line="240" w:lineRule="auto"/>
        <w:ind w:left="426" w:hanging="426"/>
        <w:jc w:val="both"/>
        <w:rPr>
          <w:sz w:val="24"/>
          <w:szCs w:val="24"/>
        </w:rPr>
      </w:pPr>
      <w:r w:rsidRPr="006A33BA">
        <w:rPr>
          <w:sz w:val="24"/>
          <w:szCs w:val="24"/>
        </w:rPr>
        <w:t xml:space="preserve">Yardımcı hizmetlilerin, idari ve teknik personelin görev tanımı belirlenmeli, yaptıkları fazla çalışma ‘fazla mesai’ olarak kabul edilmelidir. </w:t>
      </w:r>
    </w:p>
    <w:p w:rsidR="00590313" w:rsidRDefault="00590313" w:rsidP="00590313">
      <w:pPr>
        <w:pStyle w:val="ListeParagraf"/>
        <w:numPr>
          <w:ilvl w:val="0"/>
          <w:numId w:val="2"/>
        </w:numPr>
        <w:spacing w:after="0" w:line="240" w:lineRule="auto"/>
        <w:ind w:left="426" w:hanging="426"/>
        <w:jc w:val="both"/>
        <w:rPr>
          <w:sz w:val="24"/>
          <w:szCs w:val="24"/>
        </w:rPr>
      </w:pPr>
      <w:r>
        <w:rPr>
          <w:sz w:val="24"/>
          <w:szCs w:val="24"/>
        </w:rPr>
        <w:t>Özel eğitim öğretim kurumlarında çalıştırılan eğitim emekçilerinin hak kayıplarının karşılanması ve eşit işe eşit ücret ilkesi gereği kamuda aynı işi yapan eğitim emekçilerinden daha düşük ücretle çalıştırılamayacakları yasa ile garanti altına alınmalıdır.</w:t>
      </w:r>
    </w:p>
    <w:p w:rsidR="00590313" w:rsidRPr="006A33BA" w:rsidRDefault="00590313" w:rsidP="00590313">
      <w:pPr>
        <w:pStyle w:val="ListeParagraf"/>
        <w:numPr>
          <w:ilvl w:val="0"/>
          <w:numId w:val="2"/>
        </w:numPr>
        <w:spacing w:after="0" w:line="240" w:lineRule="auto"/>
        <w:ind w:left="426" w:hanging="426"/>
        <w:jc w:val="both"/>
        <w:rPr>
          <w:sz w:val="24"/>
          <w:szCs w:val="24"/>
        </w:rPr>
      </w:pPr>
      <w:r>
        <w:rPr>
          <w:sz w:val="24"/>
          <w:szCs w:val="24"/>
        </w:rPr>
        <w:t>Okulların bütün ihtiyaçları bütçeden karşılanacak şekilde eğitim öğretime bütçe ayrılmalıdır.</w:t>
      </w:r>
    </w:p>
    <w:p w:rsidR="00590313" w:rsidRPr="0001794C" w:rsidRDefault="00590313" w:rsidP="00590313">
      <w:pPr>
        <w:pStyle w:val="ListeParagraf"/>
        <w:spacing w:after="0" w:line="240" w:lineRule="auto"/>
        <w:ind w:left="426"/>
        <w:jc w:val="both"/>
        <w:rPr>
          <w:sz w:val="24"/>
          <w:szCs w:val="24"/>
        </w:rPr>
      </w:pPr>
    </w:p>
    <w:p w:rsidR="00590313" w:rsidRPr="008E3AC7" w:rsidRDefault="00590313" w:rsidP="00590313">
      <w:pPr>
        <w:pStyle w:val="ListeParagraf"/>
        <w:spacing w:after="0" w:line="240" w:lineRule="auto"/>
        <w:ind w:left="0"/>
        <w:rPr>
          <w:b/>
          <w:sz w:val="28"/>
        </w:rPr>
      </w:pPr>
      <w:r w:rsidRPr="008E3AC7">
        <w:rPr>
          <w:b/>
          <w:sz w:val="28"/>
        </w:rPr>
        <w:t xml:space="preserve">ÖZLÜK </w:t>
      </w:r>
      <w:r>
        <w:rPr>
          <w:b/>
          <w:sz w:val="28"/>
        </w:rPr>
        <w:t xml:space="preserve">HAK VE </w:t>
      </w:r>
      <w:r w:rsidRPr="008E3AC7">
        <w:rPr>
          <w:b/>
          <w:sz w:val="28"/>
        </w:rPr>
        <w:t>HUKUK TALEPLERİ</w:t>
      </w:r>
      <w:r>
        <w:rPr>
          <w:b/>
          <w:sz w:val="28"/>
        </w:rPr>
        <w:t>MİZ</w:t>
      </w:r>
    </w:p>
    <w:p w:rsidR="00590313" w:rsidRDefault="00590313" w:rsidP="00590313">
      <w:pPr>
        <w:pStyle w:val="ListeParagraf"/>
        <w:spacing w:after="0" w:line="240" w:lineRule="auto"/>
        <w:ind w:left="0"/>
        <w:rPr>
          <w:b/>
        </w:rPr>
      </w:pPr>
    </w:p>
    <w:p w:rsidR="00590313" w:rsidRPr="002C7CB9" w:rsidRDefault="00590313" w:rsidP="00590313">
      <w:pPr>
        <w:pStyle w:val="ListeParagraf"/>
        <w:numPr>
          <w:ilvl w:val="0"/>
          <w:numId w:val="4"/>
        </w:numPr>
        <w:autoSpaceDE w:val="0"/>
        <w:autoSpaceDN w:val="0"/>
        <w:adjustRightInd w:val="0"/>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Kamu emekçilerinin grevli toplu sözleşme hakkı önündeki yasal ve fiili engeller kaldırılmalıdır.</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color w:val="202124"/>
          <w:spacing w:val="2"/>
          <w:sz w:val="24"/>
          <w:shd w:val="clear" w:color="auto" w:fill="FFFFFF"/>
        </w:rPr>
      </w:pPr>
      <w:r w:rsidRPr="002C7CB9">
        <w:rPr>
          <w:rFonts w:asciiTheme="minorHAnsi" w:hAnsiTheme="minorHAnsi" w:cstheme="minorHAnsi"/>
          <w:color w:val="202124"/>
          <w:spacing w:val="2"/>
          <w:sz w:val="24"/>
          <w:shd w:val="clear" w:color="auto" w:fill="FFFFFF"/>
        </w:rPr>
        <w:lastRenderedPageBreak/>
        <w:t xml:space="preserve">Kamuda sözleşmeli, taşeron, ücretli, vekil vb. güvencesiz istihdam biçimlerine son verilmeli, tüm kamu emekçilerinin güvenceli-kadrolu istihdam edilmesi sağlanmalıdır. </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 xml:space="preserve">3 Ağustos 2016 günlü Resmi </w:t>
      </w:r>
      <w:proofErr w:type="spellStart"/>
      <w:r w:rsidRPr="002C7CB9">
        <w:rPr>
          <w:rFonts w:asciiTheme="minorHAnsi" w:hAnsiTheme="minorHAnsi" w:cstheme="minorHAnsi"/>
          <w:sz w:val="24"/>
          <w:szCs w:val="24"/>
        </w:rPr>
        <w:t>Gazete</w:t>
      </w:r>
      <w:r w:rsidR="002C7CB9" w:rsidRPr="002C7CB9">
        <w:rPr>
          <w:rFonts w:asciiTheme="minorHAnsi" w:hAnsiTheme="minorHAnsi" w:cstheme="minorHAnsi"/>
          <w:sz w:val="24"/>
          <w:szCs w:val="24"/>
        </w:rPr>
        <w:t>’</w:t>
      </w:r>
      <w:r w:rsidRPr="002C7CB9">
        <w:rPr>
          <w:rFonts w:asciiTheme="minorHAnsi" w:hAnsiTheme="minorHAnsi" w:cstheme="minorHAnsi"/>
          <w:sz w:val="24"/>
          <w:szCs w:val="24"/>
        </w:rPr>
        <w:t>de</w:t>
      </w:r>
      <w:proofErr w:type="spellEnd"/>
      <w:r w:rsidRPr="002C7CB9">
        <w:rPr>
          <w:rFonts w:asciiTheme="minorHAnsi" w:hAnsiTheme="minorHAnsi" w:cstheme="minorHAnsi"/>
          <w:sz w:val="24"/>
          <w:szCs w:val="24"/>
        </w:rPr>
        <w:t xml:space="preserve"> yayımlanarak yürürlüğe giren Sözleşmeli Öğretmen İstihdamına İlişkin Yönetmelik yürürlükten kaldırılmalıdır.</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sz w:val="24"/>
        </w:rPr>
      </w:pPr>
      <w:r w:rsidRPr="002C7CB9">
        <w:rPr>
          <w:rFonts w:asciiTheme="minorHAnsi" w:hAnsiTheme="minorHAnsi" w:cstheme="minorHAnsi"/>
          <w:color w:val="202124"/>
          <w:spacing w:val="2"/>
          <w:sz w:val="24"/>
          <w:shd w:val="clear" w:color="auto" w:fill="FFFFFF"/>
        </w:rPr>
        <w:t xml:space="preserve">Kesinleşmiş bir mahkeme kararı olmaksızın OHAL-KHK’leri ile hukuksuz şekilde işinden edilen kamu emekçileri görevlerine iade edilmeli, sendikal ayrımcılığa son verilmeli, sendikal hak ve özgürlükleri sınırlandıran tüm uygulamalar ortadan kaldırılmalıdır. </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color w:val="202124"/>
          <w:spacing w:val="2"/>
          <w:sz w:val="24"/>
          <w:shd w:val="clear" w:color="auto" w:fill="FFFFFF"/>
        </w:rPr>
      </w:pPr>
      <w:r w:rsidRPr="002C7CB9">
        <w:rPr>
          <w:rFonts w:asciiTheme="minorHAnsi" w:hAnsiTheme="minorHAnsi" w:cstheme="minorHAnsi"/>
          <w:color w:val="202124"/>
          <w:spacing w:val="2"/>
          <w:sz w:val="24"/>
          <w:shd w:val="clear" w:color="auto" w:fill="FFFFFF"/>
        </w:rPr>
        <w:t xml:space="preserve">İşe almada, görevde yükselmede ve unvan değişikliğinde mülakatın yerine sınav başarısı, kariyer ve liyakat esas alınmalı, tüm ayrımcı uygulamalara son verilmelidir. </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color w:val="202124"/>
          <w:spacing w:val="2"/>
          <w:sz w:val="24"/>
          <w:shd w:val="clear" w:color="auto" w:fill="FFFFFF"/>
        </w:rPr>
      </w:pPr>
      <w:r w:rsidRPr="002C7CB9">
        <w:rPr>
          <w:rFonts w:asciiTheme="minorHAnsi" w:hAnsiTheme="minorHAnsi" w:cstheme="minorHAnsi"/>
          <w:color w:val="202124"/>
          <w:spacing w:val="2"/>
          <w:sz w:val="24"/>
          <w:shd w:val="clear" w:color="auto" w:fill="FFFFFF"/>
        </w:rPr>
        <w:t xml:space="preserve">Tüm kamu emekçilerinin ilk göreve başlamada getirtilen güvenlik soruşturması ve arşiv araştırması düzenlemesi iptal edilmelidir. </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Aday öğretmenlere uygulanan performans değerlendirmesi ile adaylık devresinin sonunda sözlü sınav yapılması uygulamasından vazgeçilmeli, buna ilişkin gerekli mevzuat değişikliği yapılmalıdır.</w:t>
      </w:r>
    </w:p>
    <w:p w:rsidR="00590313" w:rsidRPr="002C7CB9" w:rsidRDefault="002C7CB9" w:rsidP="00590313">
      <w:pPr>
        <w:pStyle w:val="ListeParagraf"/>
        <w:numPr>
          <w:ilvl w:val="0"/>
          <w:numId w:val="4"/>
        </w:numPr>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‘Uzman ö</w:t>
      </w:r>
      <w:r w:rsidR="00590313" w:rsidRPr="002C7CB9">
        <w:rPr>
          <w:rFonts w:asciiTheme="minorHAnsi" w:hAnsiTheme="minorHAnsi" w:cstheme="minorHAnsi"/>
          <w:sz w:val="24"/>
          <w:szCs w:val="24"/>
        </w:rPr>
        <w:t>ğretmenlik’ uygulamasına son verilmelidir. Başöğretmen ve uzman öğretmenlerin yararlandığı mali ve özlük haklardan tüm öğretmenler yararlanmalıdır.</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Görevde yükselme ve unvan değişikliklerinin her yıl yapılmasına olanak verecek biçimde düzenlenmelidir. Sınavlara hazırlayıcı eğitim sınavı düzenleyen kamu kurumları tarafından verilmelidir.</w:t>
      </w:r>
    </w:p>
    <w:p w:rsidR="00590313" w:rsidRPr="002C7CB9" w:rsidRDefault="00590313" w:rsidP="00590313">
      <w:pPr>
        <w:pStyle w:val="ListeParagraf"/>
        <w:numPr>
          <w:ilvl w:val="0"/>
          <w:numId w:val="4"/>
        </w:numPr>
        <w:tabs>
          <w:tab w:val="left"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color w:val="000000"/>
          <w:sz w:val="24"/>
          <w:szCs w:val="24"/>
        </w:rPr>
        <w:t xml:space="preserve">Okul öncesi eğitimde </w:t>
      </w:r>
      <w:r w:rsidRPr="002C7CB9">
        <w:rPr>
          <w:rFonts w:asciiTheme="minorHAnsi" w:hAnsiTheme="minorHAnsi" w:cstheme="minorHAnsi"/>
          <w:sz w:val="24"/>
          <w:szCs w:val="24"/>
        </w:rPr>
        <w:t>öğretmenlerin sabah başlayıp öğlen biten kesintisiz eğitim anlayışından vazgeçilmeli, dinlenme saatleri ayarlanmalıdır. Ders süreleri 50 dakikadan 30 dakikaya indirilmeli, her sınıf için okul öncesi eğitimi almış yardımcı personel ataması yapılmalı, her anaokuluna İngilizce öğretmeni atanmalıdır.</w:t>
      </w:r>
    </w:p>
    <w:p w:rsidR="00590313" w:rsidRPr="002C7CB9" w:rsidRDefault="00590313" w:rsidP="00590313">
      <w:pPr>
        <w:pStyle w:val="ListeParagraf"/>
        <w:numPr>
          <w:ilvl w:val="0"/>
          <w:numId w:val="4"/>
        </w:numPr>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Norm fazlası öğretmenlerin istek dışı atamalarına son verilmelidir.</w:t>
      </w:r>
    </w:p>
    <w:p w:rsidR="00590313" w:rsidRPr="002C7CB9" w:rsidRDefault="00590313" w:rsidP="00590313">
      <w:pPr>
        <w:pStyle w:val="ListeParagraf"/>
        <w:numPr>
          <w:ilvl w:val="0"/>
          <w:numId w:val="4"/>
        </w:numPr>
        <w:tabs>
          <w:tab w:val="num" w:pos="426"/>
        </w:tabs>
        <w:spacing w:after="0" w:line="240" w:lineRule="auto"/>
        <w:ind w:left="426" w:hanging="426"/>
        <w:jc w:val="both"/>
        <w:rPr>
          <w:rStyle w:val="FontStyle69"/>
          <w:rFonts w:asciiTheme="minorHAnsi" w:hAnsiTheme="minorHAnsi" w:cstheme="minorHAnsi"/>
          <w:sz w:val="24"/>
          <w:szCs w:val="24"/>
        </w:rPr>
      </w:pPr>
      <w:r w:rsidRPr="002C7CB9">
        <w:rPr>
          <w:rStyle w:val="FontStyle69"/>
          <w:rFonts w:asciiTheme="minorHAnsi" w:hAnsiTheme="minorHAnsi" w:cstheme="minorHAnsi"/>
          <w:sz w:val="24"/>
          <w:szCs w:val="24"/>
        </w:rPr>
        <w:t xml:space="preserve">Yardımcı hizmetliler, idari ve teknik personele yönelik isteğe bağlı yer değiştirme olanağı sağlayan düzenleme yapılmalıdır. </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Görevde yükselme ve unvan değişikliği yönetmelikleri değiştirilmeli, yönetmelik, sınavlar ile görevde yükselme ve unvan değişikliklerinin her yıl yapılmasına olanak verecek biçimde düzenlenmelidir.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Öğrenim özrü vb. dayalı yer değişikliği taleplerinin önündeki engeller kaldırılmalıdır.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 xml:space="preserve">Öğretmen alımında, eğitim yöneticisi görevlendirme ve görevde yükselme ve unvan değişikliği sınavı da </w:t>
      </w:r>
      <w:r w:rsidR="002C7CB9" w:rsidRPr="002C7CB9">
        <w:rPr>
          <w:rFonts w:asciiTheme="minorHAnsi" w:hAnsiTheme="minorHAnsi" w:cstheme="minorHAnsi"/>
          <w:sz w:val="24"/>
          <w:szCs w:val="24"/>
        </w:rPr>
        <w:t>dâhil</w:t>
      </w:r>
      <w:r w:rsidRPr="002C7CB9">
        <w:rPr>
          <w:rFonts w:asciiTheme="minorHAnsi" w:hAnsiTheme="minorHAnsi" w:cstheme="minorHAnsi"/>
          <w:sz w:val="24"/>
          <w:szCs w:val="24"/>
        </w:rPr>
        <w:t xml:space="preserve"> ‘mülakat’ ve ‘güvenlik soruşturması’ uygulamalarına son verilmelidir.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color w:val="000000"/>
          <w:sz w:val="24"/>
          <w:szCs w:val="24"/>
        </w:rPr>
        <w:t xml:space="preserve">Belletici öğretmenlerin okullarında resen görevlendirilerek nöbet tutma zorunlulukları ortadan kaldırılmalıdır. </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rPr>
        <w:t xml:space="preserve">Her okula iş güvenliği uzmanları istihdam edilmeli ve iş kolumuzda hukuksal tanıma </w:t>
      </w:r>
      <w:r w:rsidRPr="002C7CB9">
        <w:rPr>
          <w:rFonts w:asciiTheme="minorHAnsi" w:hAnsiTheme="minorHAnsi" w:cstheme="minorHAnsi"/>
          <w:sz w:val="24"/>
          <w:szCs w:val="24"/>
        </w:rPr>
        <w:t xml:space="preserve">kavuşturulmalıdır. </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sz w:val="24"/>
          <w:szCs w:val="24"/>
        </w:rPr>
      </w:pPr>
      <w:r w:rsidRPr="002C7CB9">
        <w:rPr>
          <w:rFonts w:asciiTheme="minorHAnsi" w:hAnsiTheme="minorHAnsi" w:cstheme="minorHAnsi"/>
          <w:sz w:val="24"/>
          <w:szCs w:val="24"/>
        </w:rPr>
        <w:t>Eğitim emekçilerinden; işverenin düzenlediği hizmet içi eğitime katılanlara bu eğitim süresince, yükseköğrenime devam edenlere (yıllık izinleri dışında) yılda bir ay, alanlarında yüksek lisans yapanlara bir yıl, alanlarında doktora yapanlara iki yıl, kurumunca yurt dışına öğrenim için gönderilenlere, bu öğrenim süresince, özlük haklarına hiçbir zarar gelmemek üzere izin verilmelidir.</w:t>
      </w:r>
    </w:p>
    <w:p w:rsidR="00590313" w:rsidRPr="002C7CB9" w:rsidRDefault="00590313" w:rsidP="00590313">
      <w:pPr>
        <w:pStyle w:val="ListeParagraf"/>
        <w:numPr>
          <w:ilvl w:val="0"/>
          <w:numId w:val="3"/>
        </w:numPr>
        <w:tabs>
          <w:tab w:val="num" w:pos="426"/>
        </w:tabs>
        <w:spacing w:after="0" w:line="240" w:lineRule="auto"/>
        <w:ind w:left="426" w:hanging="426"/>
        <w:jc w:val="both"/>
        <w:rPr>
          <w:rStyle w:val="FontStyle69"/>
          <w:rFonts w:asciiTheme="minorHAnsi" w:hAnsiTheme="minorHAnsi" w:cstheme="minorHAnsi"/>
          <w:color w:val="000000"/>
          <w:sz w:val="24"/>
          <w:szCs w:val="24"/>
        </w:rPr>
      </w:pPr>
      <w:r w:rsidRPr="002C7CB9">
        <w:rPr>
          <w:rStyle w:val="FontStyle69"/>
          <w:rFonts w:asciiTheme="minorHAnsi" w:hAnsiTheme="minorHAnsi" w:cstheme="minorHAnsi"/>
          <w:color w:val="000000"/>
          <w:sz w:val="24"/>
          <w:szCs w:val="24"/>
        </w:rPr>
        <w:t>Öğretmenlerin il içi ve iller arası atamalarda her yıl yaşanan sorunlar, taraflar mağdur edilmeden çözülmeli, hiçbir eğitim ve bilim emekçisi ailesinden koparılmamalıdır.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color w:val="000000"/>
          <w:sz w:val="24"/>
          <w:szCs w:val="24"/>
        </w:rPr>
      </w:pPr>
      <w:r w:rsidRPr="002C7CB9">
        <w:rPr>
          <w:rFonts w:asciiTheme="minorHAnsi" w:hAnsiTheme="minorHAnsi" w:cstheme="minorHAnsi"/>
          <w:color w:val="000000"/>
          <w:sz w:val="24"/>
          <w:szCs w:val="24"/>
        </w:rPr>
        <w:t>Okul öncesi öğretmenleri ve sınıf öğretmenlerinin maaş karşılığı okutmak zorunda olduğu ders saati sayısı 18’den 15’e indirilmelidir.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color w:val="000000"/>
          <w:sz w:val="24"/>
          <w:szCs w:val="24"/>
        </w:rPr>
      </w:pPr>
      <w:proofErr w:type="spellStart"/>
      <w:r w:rsidRPr="002C7CB9">
        <w:rPr>
          <w:rFonts w:asciiTheme="minorHAnsi" w:hAnsiTheme="minorHAnsi" w:cstheme="minorHAnsi"/>
          <w:color w:val="000000"/>
          <w:sz w:val="24"/>
          <w:szCs w:val="24"/>
        </w:rPr>
        <w:t>Faranjit</w:t>
      </w:r>
      <w:proofErr w:type="spellEnd"/>
      <w:r w:rsidRPr="002C7CB9">
        <w:rPr>
          <w:rFonts w:asciiTheme="minorHAnsi" w:hAnsiTheme="minorHAnsi" w:cstheme="minorHAnsi"/>
          <w:color w:val="000000"/>
          <w:sz w:val="24"/>
          <w:szCs w:val="24"/>
        </w:rPr>
        <w:t xml:space="preserve">, varis, bel fıtığı, astım </w:t>
      </w:r>
      <w:r w:rsidR="002C7CB9" w:rsidRPr="002C7CB9">
        <w:rPr>
          <w:rFonts w:asciiTheme="minorHAnsi" w:hAnsiTheme="minorHAnsi" w:cstheme="minorHAnsi"/>
          <w:color w:val="000000"/>
          <w:sz w:val="24"/>
          <w:szCs w:val="24"/>
        </w:rPr>
        <w:t>vb.</w:t>
      </w:r>
      <w:r w:rsidRPr="002C7CB9">
        <w:rPr>
          <w:rFonts w:asciiTheme="minorHAnsi" w:hAnsiTheme="minorHAnsi" w:cstheme="minorHAnsi"/>
          <w:color w:val="000000"/>
          <w:sz w:val="24"/>
          <w:szCs w:val="24"/>
        </w:rPr>
        <w:t xml:space="preserve"> hastalıklar öğretmenler için meslek hastalığı olarak kabul edilmelidir. Meslek hastalıkları tanımlanmalı, meslek hastalığına maruz kalanlara tazminat ödenmelidir.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color w:val="000000"/>
          <w:sz w:val="24"/>
          <w:szCs w:val="24"/>
        </w:rPr>
      </w:pPr>
      <w:r w:rsidRPr="002C7CB9">
        <w:rPr>
          <w:rFonts w:asciiTheme="minorHAnsi" w:hAnsiTheme="minorHAnsi" w:cstheme="minorHAnsi"/>
          <w:color w:val="000000"/>
          <w:sz w:val="24"/>
          <w:szCs w:val="24"/>
        </w:rPr>
        <w:t>Özel programlı ve proje okulları uygulamasına son verilmelidir.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color w:val="000000"/>
          <w:sz w:val="24"/>
          <w:szCs w:val="24"/>
        </w:rPr>
      </w:pPr>
      <w:r w:rsidRPr="002C7CB9">
        <w:rPr>
          <w:rFonts w:asciiTheme="minorHAnsi" w:hAnsiTheme="minorHAnsi" w:cstheme="minorHAnsi"/>
          <w:color w:val="000000"/>
          <w:sz w:val="24"/>
          <w:szCs w:val="24"/>
        </w:rPr>
        <w:lastRenderedPageBreak/>
        <w:t>İdari para cezaları devletin gelir kapısı olarak görülmemeli, cezadan önce kişiler en az iki kez uyarılmalıdır.</w:t>
      </w:r>
    </w:p>
    <w:p w:rsidR="00590313" w:rsidRPr="002C7CB9" w:rsidRDefault="00590313" w:rsidP="00590313">
      <w:pPr>
        <w:pStyle w:val="ListeParagraf"/>
        <w:numPr>
          <w:ilvl w:val="0"/>
          <w:numId w:val="3"/>
        </w:numPr>
        <w:tabs>
          <w:tab w:val="num" w:pos="426"/>
        </w:tabs>
        <w:spacing w:after="0" w:line="240" w:lineRule="auto"/>
        <w:ind w:left="426" w:hanging="426"/>
        <w:jc w:val="both"/>
        <w:rPr>
          <w:rFonts w:asciiTheme="minorHAnsi" w:hAnsiTheme="minorHAnsi" w:cstheme="minorHAnsi"/>
          <w:color w:val="000000"/>
          <w:sz w:val="24"/>
          <w:szCs w:val="24"/>
        </w:rPr>
      </w:pPr>
      <w:r w:rsidRPr="002C7CB9">
        <w:rPr>
          <w:rFonts w:asciiTheme="minorHAnsi" w:hAnsiTheme="minorHAnsi" w:cstheme="minorHAnsi"/>
          <w:color w:val="000000"/>
          <w:sz w:val="24"/>
          <w:szCs w:val="24"/>
        </w:rPr>
        <w:t>Çocuk işçiliğine son verecek düzenlemeler yapılmalı, mevsimlik işçi ve çırak olarak çalıştırılan çocukların gerekli koşullar sağlanarak öğrenim görmeleri sağlanmalıdır.</w:t>
      </w:r>
    </w:p>
    <w:p w:rsidR="00590313" w:rsidRDefault="00590313" w:rsidP="00590313">
      <w:pPr>
        <w:pStyle w:val="ListeParagraf"/>
        <w:tabs>
          <w:tab w:val="num" w:pos="426"/>
        </w:tabs>
        <w:spacing w:after="0" w:line="240" w:lineRule="auto"/>
        <w:ind w:left="426"/>
        <w:jc w:val="both"/>
        <w:rPr>
          <w:color w:val="000000"/>
          <w:sz w:val="24"/>
          <w:szCs w:val="24"/>
        </w:rPr>
      </w:pPr>
    </w:p>
    <w:p w:rsidR="00590313" w:rsidRPr="008E3AC7" w:rsidRDefault="00590313" w:rsidP="00590313">
      <w:pPr>
        <w:pStyle w:val="ListeParagraf"/>
        <w:spacing w:after="0" w:line="240" w:lineRule="auto"/>
        <w:ind w:left="0"/>
        <w:rPr>
          <w:b/>
          <w:sz w:val="28"/>
        </w:rPr>
      </w:pPr>
      <w:r w:rsidRPr="008E3AC7">
        <w:rPr>
          <w:b/>
          <w:sz w:val="28"/>
        </w:rPr>
        <w:t>DEMOKRATİK TALEPLER</w:t>
      </w:r>
      <w:r>
        <w:rPr>
          <w:b/>
          <w:sz w:val="28"/>
        </w:rPr>
        <w:t>İMİZ</w:t>
      </w:r>
    </w:p>
    <w:p w:rsidR="00590313" w:rsidRPr="00F267E5" w:rsidRDefault="00590313" w:rsidP="00590313">
      <w:pPr>
        <w:pStyle w:val="ListeParagraf"/>
        <w:spacing w:after="0" w:line="240" w:lineRule="auto"/>
        <w:ind w:left="0"/>
        <w:rPr>
          <w:b/>
        </w:rPr>
      </w:pPr>
    </w:p>
    <w:p w:rsidR="00590313" w:rsidRPr="00590313" w:rsidRDefault="00590313" w:rsidP="00590313">
      <w:pPr>
        <w:pStyle w:val="ListeParagraf"/>
        <w:numPr>
          <w:ilvl w:val="0"/>
          <w:numId w:val="5"/>
        </w:numPr>
        <w:spacing w:after="0" w:line="240" w:lineRule="auto"/>
        <w:ind w:left="426" w:hanging="426"/>
        <w:jc w:val="both"/>
        <w:rPr>
          <w:rStyle w:val="FontStyle69"/>
          <w:rFonts w:asciiTheme="minorHAnsi" w:hAnsiTheme="minorHAnsi" w:cstheme="minorHAnsi"/>
          <w:sz w:val="24"/>
          <w:szCs w:val="24"/>
        </w:rPr>
      </w:pPr>
      <w:r w:rsidRPr="00590313">
        <w:rPr>
          <w:rStyle w:val="FontStyle69"/>
          <w:rFonts w:asciiTheme="minorHAnsi" w:hAnsiTheme="minorHAnsi" w:cstheme="minorHAnsi"/>
          <w:sz w:val="24"/>
          <w:szCs w:val="24"/>
        </w:rPr>
        <w:t>Eğitimde siyasi kadrolaşma uygulamalarına son verilmeli, eğitim yöneticileri belirlenirken sendikal-siyasal referanslar değil, liyakat temel alınmalıdır.</w:t>
      </w:r>
    </w:p>
    <w:p w:rsidR="00590313" w:rsidRPr="00590313" w:rsidRDefault="00590313" w:rsidP="00590313">
      <w:pPr>
        <w:pStyle w:val="ListeParagraf"/>
        <w:numPr>
          <w:ilvl w:val="0"/>
          <w:numId w:val="5"/>
        </w:numPr>
        <w:spacing w:after="0" w:line="240" w:lineRule="auto"/>
        <w:ind w:left="426" w:hanging="426"/>
        <w:jc w:val="both"/>
        <w:rPr>
          <w:rFonts w:asciiTheme="minorHAnsi" w:hAnsiTheme="minorHAnsi" w:cstheme="minorHAnsi"/>
          <w:color w:val="202124"/>
          <w:spacing w:val="2"/>
          <w:sz w:val="24"/>
          <w:shd w:val="clear" w:color="auto" w:fill="FFFFFF"/>
        </w:rPr>
      </w:pPr>
      <w:r w:rsidRPr="00590313">
        <w:rPr>
          <w:rFonts w:asciiTheme="minorHAnsi" w:hAnsiTheme="minorHAnsi" w:cstheme="minorHAnsi"/>
          <w:color w:val="202124"/>
          <w:spacing w:val="2"/>
          <w:sz w:val="24"/>
          <w:shd w:val="clear" w:color="auto" w:fill="FFFFFF"/>
        </w:rPr>
        <w:t xml:space="preserve">Tüm kamu emekçilerinin ilk göreve başlamada getirtilen güvenlik soruşturması ve arşiv araştırması düzenlemesi iptal edilmelidir. </w:t>
      </w:r>
    </w:p>
    <w:p w:rsidR="00590313" w:rsidRPr="00590313" w:rsidRDefault="00590313" w:rsidP="00590313">
      <w:pPr>
        <w:pStyle w:val="ListeParagraf"/>
        <w:numPr>
          <w:ilvl w:val="0"/>
          <w:numId w:val="5"/>
        </w:numPr>
        <w:spacing w:after="0" w:line="240" w:lineRule="auto"/>
        <w:ind w:left="426" w:hanging="426"/>
        <w:jc w:val="both"/>
        <w:rPr>
          <w:rFonts w:asciiTheme="minorHAnsi" w:hAnsiTheme="minorHAnsi" w:cstheme="minorHAnsi"/>
          <w:sz w:val="24"/>
          <w:szCs w:val="24"/>
        </w:rPr>
      </w:pPr>
      <w:r w:rsidRPr="00590313">
        <w:rPr>
          <w:rFonts w:asciiTheme="minorHAnsi" w:hAnsiTheme="minorHAnsi" w:cstheme="minorHAnsi"/>
          <w:sz w:val="24"/>
          <w:szCs w:val="24"/>
        </w:rPr>
        <w:t>Eğitim kurumu yöneticileri, belirli koşulları taşıyan öğretmenler arasından ve eğitim bileşenlerinin tamamının katılımı ile gerçekleştirilecek seçimlerle belirlenmelidir.</w:t>
      </w:r>
    </w:p>
    <w:p w:rsidR="00590313" w:rsidRPr="00590313" w:rsidRDefault="00590313" w:rsidP="00590313">
      <w:pPr>
        <w:pStyle w:val="ListeParagraf"/>
        <w:numPr>
          <w:ilvl w:val="0"/>
          <w:numId w:val="5"/>
        </w:numPr>
        <w:spacing w:after="0" w:line="240" w:lineRule="auto"/>
        <w:ind w:left="426" w:hanging="426"/>
        <w:jc w:val="both"/>
        <w:rPr>
          <w:rFonts w:asciiTheme="minorHAnsi" w:hAnsiTheme="minorHAnsi" w:cstheme="minorHAnsi"/>
          <w:sz w:val="24"/>
          <w:szCs w:val="24"/>
        </w:rPr>
      </w:pPr>
      <w:r w:rsidRPr="00590313">
        <w:rPr>
          <w:rFonts w:asciiTheme="minorHAnsi" w:hAnsiTheme="minorHAnsi" w:cstheme="minorHAnsi"/>
          <w:sz w:val="24"/>
          <w:szCs w:val="24"/>
        </w:rPr>
        <w:t>MEB Özel Program ve Proje Uygulayan Eğitim Kurumları uygulaması sonlandırılmalıdır.</w:t>
      </w:r>
    </w:p>
    <w:p w:rsidR="00590313" w:rsidRPr="00590313" w:rsidRDefault="00590313" w:rsidP="00590313">
      <w:pPr>
        <w:pStyle w:val="ListeParagraf"/>
        <w:numPr>
          <w:ilvl w:val="0"/>
          <w:numId w:val="5"/>
        </w:numPr>
        <w:spacing w:after="0" w:line="240" w:lineRule="auto"/>
        <w:ind w:left="425" w:hanging="425"/>
        <w:jc w:val="both"/>
        <w:rPr>
          <w:rFonts w:asciiTheme="minorHAnsi" w:hAnsiTheme="minorHAnsi" w:cstheme="minorHAnsi"/>
          <w:sz w:val="24"/>
          <w:szCs w:val="24"/>
        </w:rPr>
      </w:pPr>
      <w:r w:rsidRPr="00590313">
        <w:rPr>
          <w:rFonts w:asciiTheme="minorHAnsi" w:hAnsiTheme="minorHAnsi" w:cstheme="minorHAnsi"/>
          <w:sz w:val="24"/>
          <w:szCs w:val="24"/>
        </w:rPr>
        <w:t>İl MEM/MEB’deki kurul ve komisyonlarda sendika temsilcilerinin de yer alması için gerekli düzenlemeler yapılmalıdır.</w:t>
      </w:r>
    </w:p>
    <w:p w:rsidR="00590313" w:rsidRPr="00590313" w:rsidRDefault="00590313" w:rsidP="00590313">
      <w:pPr>
        <w:numPr>
          <w:ilvl w:val="0"/>
          <w:numId w:val="5"/>
        </w:numPr>
        <w:spacing w:after="0" w:line="240" w:lineRule="auto"/>
        <w:ind w:left="425" w:hanging="425"/>
        <w:jc w:val="both"/>
        <w:rPr>
          <w:rFonts w:cstheme="minorHAnsi"/>
          <w:sz w:val="24"/>
        </w:rPr>
      </w:pPr>
      <w:r w:rsidRPr="00590313">
        <w:rPr>
          <w:rFonts w:cstheme="minorHAnsi"/>
          <w:sz w:val="24"/>
        </w:rPr>
        <w:t xml:space="preserve">İdari ve mülki amirler </w:t>
      </w:r>
      <w:proofErr w:type="spellStart"/>
      <w:r w:rsidRPr="00590313">
        <w:rPr>
          <w:rFonts w:cstheme="minorHAnsi"/>
          <w:sz w:val="24"/>
        </w:rPr>
        <w:t>pandemi</w:t>
      </w:r>
      <w:proofErr w:type="spellEnd"/>
      <w:r w:rsidRPr="00590313">
        <w:rPr>
          <w:rFonts w:cstheme="minorHAnsi"/>
          <w:sz w:val="24"/>
        </w:rPr>
        <w:t xml:space="preserve"> önlemleri adı altında toplantı, basın açıklaması gibi etkinlikleri önceden yasaklamamalıdır.</w:t>
      </w:r>
    </w:p>
    <w:p w:rsidR="00590313" w:rsidRPr="00590313" w:rsidRDefault="00590313" w:rsidP="00590313">
      <w:pPr>
        <w:numPr>
          <w:ilvl w:val="0"/>
          <w:numId w:val="5"/>
        </w:numPr>
        <w:spacing w:after="0" w:line="240" w:lineRule="auto"/>
        <w:ind w:left="425" w:hanging="425"/>
        <w:jc w:val="both"/>
        <w:rPr>
          <w:rFonts w:cstheme="minorHAnsi"/>
          <w:sz w:val="24"/>
        </w:rPr>
      </w:pPr>
      <w:r w:rsidRPr="00590313">
        <w:rPr>
          <w:rFonts w:cstheme="minorHAnsi"/>
          <w:sz w:val="24"/>
        </w:rPr>
        <w:t>Eğitimde özgür ve eleştirel düşüncenin önüne engel koyan disiplin mekanizmaları yerine tüm bileşenlerce oluşturulan ortak yaşam ilkeleri hayata geçirilmelidir.</w:t>
      </w:r>
    </w:p>
    <w:p w:rsidR="00590313" w:rsidRPr="00590313" w:rsidRDefault="00590313" w:rsidP="00590313">
      <w:pPr>
        <w:numPr>
          <w:ilvl w:val="0"/>
          <w:numId w:val="5"/>
        </w:numPr>
        <w:spacing w:after="0" w:line="240" w:lineRule="auto"/>
        <w:ind w:left="425" w:hanging="425"/>
        <w:jc w:val="both"/>
        <w:rPr>
          <w:rFonts w:cstheme="minorHAnsi"/>
          <w:sz w:val="24"/>
        </w:rPr>
      </w:pPr>
      <w:r w:rsidRPr="00590313">
        <w:rPr>
          <w:rFonts w:cstheme="minorHAnsi"/>
          <w:sz w:val="24"/>
        </w:rPr>
        <w:t>Bütün eğitim bileşenleri için fiziki ve sosyal açılardan engellilerin yaşamını kolaylaştıran koşullar sağlanmalıdır.</w:t>
      </w:r>
    </w:p>
    <w:p w:rsidR="00590313" w:rsidRPr="00590313" w:rsidRDefault="00590313" w:rsidP="00590313">
      <w:pPr>
        <w:numPr>
          <w:ilvl w:val="0"/>
          <w:numId w:val="5"/>
        </w:numPr>
        <w:spacing w:after="0" w:line="240" w:lineRule="auto"/>
        <w:ind w:left="425" w:hanging="425"/>
        <w:jc w:val="both"/>
        <w:rPr>
          <w:rFonts w:cstheme="minorHAnsi"/>
          <w:sz w:val="24"/>
        </w:rPr>
      </w:pPr>
      <w:r w:rsidRPr="00590313">
        <w:rPr>
          <w:rFonts w:cstheme="minorHAnsi"/>
          <w:sz w:val="24"/>
        </w:rPr>
        <w:t>Eğitim kurumlarının inşaat yapı malzemelerinden enerji tüketimine, doğa ve diğer canlılarla etkileşime kadar ekosistemle uyumlu yapılanma acilen hayata geçirilmelidir.</w:t>
      </w:r>
    </w:p>
    <w:p w:rsidR="00590313" w:rsidRDefault="00590313" w:rsidP="00590313">
      <w:pPr>
        <w:numPr>
          <w:ilvl w:val="0"/>
          <w:numId w:val="5"/>
        </w:numPr>
        <w:spacing w:after="0" w:line="240" w:lineRule="auto"/>
        <w:ind w:left="425" w:hanging="425"/>
        <w:jc w:val="both"/>
        <w:rPr>
          <w:rFonts w:cstheme="minorHAnsi"/>
          <w:sz w:val="24"/>
        </w:rPr>
      </w:pPr>
      <w:r w:rsidRPr="00590313">
        <w:rPr>
          <w:rFonts w:cstheme="minorHAnsi"/>
          <w:sz w:val="24"/>
        </w:rPr>
        <w:t>UNESCO-ILO ‘</w:t>
      </w:r>
      <w:proofErr w:type="spellStart"/>
      <w:r w:rsidRPr="00590313">
        <w:rPr>
          <w:rFonts w:cstheme="minorHAnsi"/>
          <w:sz w:val="24"/>
        </w:rPr>
        <w:t>nun</w:t>
      </w:r>
      <w:proofErr w:type="spellEnd"/>
      <w:r w:rsidRPr="00590313">
        <w:rPr>
          <w:rFonts w:cstheme="minorHAnsi"/>
          <w:sz w:val="24"/>
        </w:rPr>
        <w:t xml:space="preserve"> ‘Öğretmenlerin Statüsü ve Tavsiye Kararları’ hayata geçirilmelidir.</w:t>
      </w:r>
    </w:p>
    <w:p w:rsidR="00003057" w:rsidRDefault="00003057" w:rsidP="00003057">
      <w:pPr>
        <w:numPr>
          <w:ilvl w:val="0"/>
          <w:numId w:val="5"/>
        </w:numPr>
        <w:spacing w:after="0" w:line="240" w:lineRule="auto"/>
        <w:ind w:left="425" w:hanging="425"/>
        <w:jc w:val="both"/>
        <w:rPr>
          <w:sz w:val="24"/>
        </w:rPr>
      </w:pPr>
      <w:r>
        <w:rPr>
          <w:sz w:val="24"/>
        </w:rPr>
        <w:t>Eğitim bir kamu hizmetidir, bu hizmet sağlanırken öğrencilerin anadillerinde eğitim almalarını sağlayan düzenlemeler yapılmalıdır.</w:t>
      </w:r>
    </w:p>
    <w:p w:rsidR="00590313" w:rsidRDefault="00590313" w:rsidP="00590313">
      <w:pPr>
        <w:pStyle w:val="ListeParagraf"/>
        <w:spacing w:after="0" w:line="240" w:lineRule="auto"/>
        <w:ind w:left="0"/>
        <w:jc w:val="both"/>
        <w:rPr>
          <w:sz w:val="24"/>
          <w:szCs w:val="24"/>
        </w:rPr>
      </w:pPr>
    </w:p>
    <w:p w:rsidR="00590313" w:rsidRPr="008E3AC7" w:rsidRDefault="00590313" w:rsidP="00590313">
      <w:pPr>
        <w:pStyle w:val="ListeParagraf"/>
        <w:spacing w:after="0" w:line="240" w:lineRule="auto"/>
        <w:ind w:left="0"/>
        <w:rPr>
          <w:b/>
          <w:sz w:val="28"/>
        </w:rPr>
      </w:pPr>
      <w:r w:rsidRPr="008E3AC7">
        <w:rPr>
          <w:b/>
          <w:sz w:val="28"/>
        </w:rPr>
        <w:t>YÜKSEKÖĞRETİM TALEPLERİ</w:t>
      </w:r>
      <w:r>
        <w:rPr>
          <w:b/>
          <w:sz w:val="28"/>
        </w:rPr>
        <w:t>MİZ</w:t>
      </w:r>
    </w:p>
    <w:p w:rsidR="00590313" w:rsidRDefault="00590313" w:rsidP="00590313">
      <w:pPr>
        <w:pStyle w:val="ListeParagraf"/>
        <w:spacing w:after="0" w:line="240" w:lineRule="auto"/>
        <w:ind w:left="0"/>
        <w:rPr>
          <w:b/>
        </w:rPr>
      </w:pPr>
    </w:p>
    <w:p w:rsidR="00590313" w:rsidRPr="0018601F" w:rsidRDefault="00590313" w:rsidP="00590313">
      <w:pPr>
        <w:numPr>
          <w:ilvl w:val="0"/>
          <w:numId w:val="7"/>
        </w:numPr>
        <w:tabs>
          <w:tab w:val="left"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 xml:space="preserve">Tüm karar ve denetim süreçlerinde üniversite bileşenlerinin tümü yer almalıdır. Karar ve denetim süreçlerinde kişilerin değil, kurulların egemenliğini esas alan eşitlikçi, özgürlükçü, demokratik özyönetim ve özdenetim modeli hayata geçirilmelidir. </w:t>
      </w:r>
    </w:p>
    <w:p w:rsidR="00590313" w:rsidRPr="00930F93" w:rsidRDefault="00590313" w:rsidP="00590313">
      <w:pPr>
        <w:pStyle w:val="ListeParagraf"/>
        <w:numPr>
          <w:ilvl w:val="0"/>
          <w:numId w:val="7"/>
        </w:numPr>
        <w:tabs>
          <w:tab w:val="left" w:pos="426"/>
        </w:tabs>
        <w:spacing w:after="0" w:line="240" w:lineRule="auto"/>
        <w:ind w:left="426" w:hanging="426"/>
        <w:jc w:val="both"/>
        <w:rPr>
          <w:rFonts w:cs="Calibri"/>
          <w:sz w:val="24"/>
          <w:szCs w:val="24"/>
          <w:shd w:val="clear" w:color="auto" w:fill="FFFFFF"/>
          <w:lang w:eastAsia="tr-TR"/>
        </w:rPr>
      </w:pPr>
      <w:r w:rsidRPr="00930F93">
        <w:rPr>
          <w:rFonts w:cs="Calibri"/>
          <w:sz w:val="24"/>
          <w:szCs w:val="24"/>
          <w:shd w:val="clear" w:color="auto" w:fill="FFFFFF"/>
          <w:lang w:eastAsia="tr-TR"/>
        </w:rPr>
        <w:t xml:space="preserve">50/d, 33/a, 35 </w:t>
      </w:r>
      <w:r w:rsidR="00542EF2" w:rsidRPr="00930F93">
        <w:rPr>
          <w:rFonts w:cs="Calibri"/>
          <w:sz w:val="24"/>
          <w:szCs w:val="24"/>
          <w:shd w:val="clear" w:color="auto" w:fill="FFFFFF"/>
          <w:lang w:eastAsia="tr-TR"/>
        </w:rPr>
        <w:t>vb.</w:t>
      </w:r>
      <w:r w:rsidRPr="00930F93">
        <w:rPr>
          <w:rFonts w:cs="Calibri"/>
          <w:sz w:val="24"/>
          <w:szCs w:val="24"/>
          <w:shd w:val="clear" w:color="auto" w:fill="FFFFFF"/>
          <w:lang w:eastAsia="tr-TR"/>
        </w:rPr>
        <w:t xml:space="preserve"> gibi maddelerle istihdam edilen araştırma görevlileri arasında görev ve haklar açısından yapılan her türlü ayrımcılığa son verilmeli, araştırma görevlileri iş güvencesine kavuşturulmalıdır. </w:t>
      </w:r>
    </w:p>
    <w:p w:rsidR="00590313" w:rsidRPr="0018601F" w:rsidRDefault="00590313" w:rsidP="00590313">
      <w:pPr>
        <w:numPr>
          <w:ilvl w:val="0"/>
          <w:numId w:val="7"/>
        </w:numPr>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Eşit işe eşit ücret verilerek, ders ve araştırma sürecinde eşit katkıların eşit değerlendirmesi yapılmalıdır. Ek göstergeler yoluyla hiyerarşik ücretlendirmeden vazgeçilmelidir.</w:t>
      </w:r>
    </w:p>
    <w:p w:rsidR="00590313" w:rsidRPr="00930F93" w:rsidRDefault="00590313" w:rsidP="00590313">
      <w:pPr>
        <w:numPr>
          <w:ilvl w:val="0"/>
          <w:numId w:val="3"/>
        </w:numPr>
        <w:tabs>
          <w:tab w:val="num" w:pos="426"/>
        </w:tabs>
        <w:spacing w:after="0" w:line="240" w:lineRule="auto"/>
        <w:ind w:left="426" w:hanging="426"/>
        <w:jc w:val="both"/>
        <w:rPr>
          <w:rFonts w:cs="Calibri"/>
          <w:sz w:val="24"/>
          <w:szCs w:val="24"/>
        </w:rPr>
      </w:pPr>
      <w:r w:rsidRPr="00930F93">
        <w:rPr>
          <w:rFonts w:cs="Calibri"/>
          <w:sz w:val="24"/>
          <w:szCs w:val="24"/>
        </w:rPr>
        <w:t>Yükseköğretimde idari ve teknik personele ‘yükseköğretim tazminatı’ adı altında maaş iyileştirmesi yapılmalıdır.</w:t>
      </w:r>
    </w:p>
    <w:p w:rsidR="00590313" w:rsidRPr="00930F93" w:rsidRDefault="00590313" w:rsidP="00590313">
      <w:pPr>
        <w:numPr>
          <w:ilvl w:val="0"/>
          <w:numId w:val="3"/>
        </w:numPr>
        <w:tabs>
          <w:tab w:val="num" w:pos="426"/>
        </w:tabs>
        <w:autoSpaceDE w:val="0"/>
        <w:autoSpaceDN w:val="0"/>
        <w:adjustRightInd w:val="0"/>
        <w:spacing w:after="0" w:line="240" w:lineRule="auto"/>
        <w:ind w:left="426" w:hanging="426"/>
        <w:jc w:val="both"/>
        <w:rPr>
          <w:rFonts w:cs="Calibri"/>
          <w:sz w:val="24"/>
          <w:szCs w:val="24"/>
        </w:rPr>
      </w:pPr>
      <w:r w:rsidRPr="00930F93">
        <w:rPr>
          <w:rFonts w:cs="Calibri"/>
          <w:sz w:val="24"/>
          <w:szCs w:val="24"/>
        </w:rPr>
        <w:t>Yükseköğretimde fazla mesai ücret</w:t>
      </w:r>
      <w:r>
        <w:rPr>
          <w:rFonts w:cs="Calibri"/>
          <w:sz w:val="24"/>
          <w:szCs w:val="24"/>
        </w:rPr>
        <w:t xml:space="preserve">i uygulaması yeniden getirilmeli ve </w:t>
      </w:r>
      <w:r w:rsidRPr="00930F93">
        <w:rPr>
          <w:rFonts w:cs="Calibri"/>
          <w:sz w:val="24"/>
          <w:szCs w:val="24"/>
        </w:rPr>
        <w:t>hakkaniyetli biçimde personele ödenmelidir.</w:t>
      </w:r>
    </w:p>
    <w:p w:rsidR="00590313" w:rsidRPr="00930F93" w:rsidRDefault="00590313" w:rsidP="00590313">
      <w:pPr>
        <w:numPr>
          <w:ilvl w:val="0"/>
          <w:numId w:val="3"/>
        </w:numPr>
        <w:tabs>
          <w:tab w:val="num" w:pos="426"/>
        </w:tabs>
        <w:autoSpaceDE w:val="0"/>
        <w:autoSpaceDN w:val="0"/>
        <w:adjustRightInd w:val="0"/>
        <w:spacing w:after="0" w:line="240" w:lineRule="auto"/>
        <w:ind w:left="426" w:hanging="426"/>
        <w:jc w:val="both"/>
        <w:rPr>
          <w:rFonts w:cs="Calibri"/>
          <w:sz w:val="24"/>
          <w:szCs w:val="24"/>
        </w:rPr>
      </w:pPr>
      <w:r w:rsidRPr="00930F93">
        <w:rPr>
          <w:rFonts w:cs="Calibri"/>
          <w:sz w:val="24"/>
          <w:szCs w:val="24"/>
        </w:rPr>
        <w:t>Geliştirme ödeneği adil bir şekilde akademik personel yanında idari personele de ödenmelidir.</w:t>
      </w:r>
    </w:p>
    <w:p w:rsidR="00590313" w:rsidRPr="00930F93" w:rsidRDefault="00590313" w:rsidP="00590313">
      <w:pPr>
        <w:pStyle w:val="ListeParagraf"/>
        <w:numPr>
          <w:ilvl w:val="0"/>
          <w:numId w:val="3"/>
        </w:numPr>
        <w:tabs>
          <w:tab w:val="num" w:pos="426"/>
        </w:tabs>
        <w:spacing w:after="0" w:line="240" w:lineRule="auto"/>
        <w:ind w:left="426" w:hanging="426"/>
        <w:jc w:val="both"/>
        <w:rPr>
          <w:rFonts w:cs="Calibri"/>
          <w:sz w:val="24"/>
          <w:szCs w:val="24"/>
        </w:rPr>
      </w:pPr>
      <w:r w:rsidRPr="00930F93">
        <w:rPr>
          <w:rFonts w:cs="Calibri"/>
          <w:sz w:val="24"/>
          <w:szCs w:val="24"/>
        </w:rPr>
        <w:t xml:space="preserve">Üniversitelerde ödenen </w:t>
      </w:r>
      <w:r>
        <w:rPr>
          <w:rFonts w:cs="Calibri"/>
          <w:sz w:val="24"/>
          <w:szCs w:val="24"/>
        </w:rPr>
        <w:t>i</w:t>
      </w:r>
      <w:r w:rsidRPr="00930F93">
        <w:rPr>
          <w:rFonts w:cs="Calibri"/>
          <w:sz w:val="24"/>
          <w:szCs w:val="24"/>
        </w:rPr>
        <w:t xml:space="preserve">kinci </w:t>
      </w:r>
      <w:r>
        <w:rPr>
          <w:rFonts w:cs="Calibri"/>
          <w:sz w:val="24"/>
          <w:szCs w:val="24"/>
        </w:rPr>
        <w:t>öğretim ü</w:t>
      </w:r>
      <w:r w:rsidRPr="00930F93">
        <w:rPr>
          <w:rFonts w:cs="Calibri"/>
          <w:sz w:val="24"/>
          <w:szCs w:val="24"/>
        </w:rPr>
        <w:t>cretlerinden, üniversitede görev yapan idari personel de yararlanabilmelidir.</w:t>
      </w:r>
    </w:p>
    <w:p w:rsidR="00590313" w:rsidRPr="00132702" w:rsidRDefault="00590313" w:rsidP="00590313">
      <w:pPr>
        <w:pStyle w:val="ListeParagraf"/>
        <w:numPr>
          <w:ilvl w:val="0"/>
          <w:numId w:val="3"/>
        </w:numPr>
        <w:tabs>
          <w:tab w:val="num" w:pos="426"/>
        </w:tabs>
        <w:spacing w:after="0" w:line="240" w:lineRule="auto"/>
        <w:ind w:left="426" w:hanging="426"/>
        <w:jc w:val="both"/>
        <w:rPr>
          <w:rFonts w:cs="Calibri"/>
          <w:sz w:val="24"/>
          <w:szCs w:val="24"/>
        </w:rPr>
      </w:pPr>
      <w:r w:rsidRPr="00930F93">
        <w:rPr>
          <w:rFonts w:cs="Calibri"/>
          <w:color w:val="000000"/>
          <w:sz w:val="24"/>
          <w:szCs w:val="24"/>
        </w:rPr>
        <w:t xml:space="preserve">Görevde yükselme sınavı her yıl düzenli olarak merkezi biçimde (illerde, bölgelerde) yapılmalıdır. </w:t>
      </w:r>
    </w:p>
    <w:p w:rsidR="00590313" w:rsidRPr="0018601F"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 xml:space="preserve">Merkezi biçimde yürütülen görevde yükselme sınavı ile idari kadroların tümünde yükselme </w:t>
      </w:r>
      <w:r w:rsidR="00542EF2" w:rsidRPr="0018601F">
        <w:rPr>
          <w:rFonts w:cs="Calibri"/>
          <w:color w:val="000000"/>
          <w:sz w:val="24"/>
          <w:szCs w:val="24"/>
          <w:shd w:val="clear" w:color="auto" w:fill="FFFFFF"/>
          <w:lang w:eastAsia="tr-TR"/>
        </w:rPr>
        <w:t>imkânının</w:t>
      </w:r>
      <w:r w:rsidRPr="0018601F">
        <w:rPr>
          <w:rFonts w:cs="Calibri"/>
          <w:color w:val="000000"/>
          <w:sz w:val="24"/>
          <w:szCs w:val="24"/>
          <w:shd w:val="clear" w:color="auto" w:fill="FFFFFF"/>
          <w:lang w:eastAsia="tr-TR"/>
        </w:rPr>
        <w:t xml:space="preserve"> sağlanması, liyakat esasının daha çok dikkate alındığı bir sistemdir. Daire başkanlıkları gibi kadrolara alanındaki kişiler girebilmelidir (kütüphanecinin kütüphane ve dokümantasyon </w:t>
      </w:r>
      <w:r w:rsidRPr="0018601F">
        <w:rPr>
          <w:rFonts w:cs="Calibri"/>
          <w:color w:val="000000"/>
          <w:sz w:val="24"/>
          <w:szCs w:val="24"/>
          <w:shd w:val="clear" w:color="auto" w:fill="FFFFFF"/>
          <w:lang w:eastAsia="tr-TR"/>
        </w:rPr>
        <w:lastRenderedPageBreak/>
        <w:t xml:space="preserve">daire başkanlığına yükselebilmesi gibi). Bu kadrolara atamanın da görevde yükselme gibi sınavlarla belirlenmesi gerekmektedir. Sınavlara giren adayların uzmanlık alanı ve kıdem gibi kriterleri </w:t>
      </w:r>
      <w:proofErr w:type="gramStart"/>
      <w:r w:rsidRPr="0018601F">
        <w:rPr>
          <w:rFonts w:cs="Calibri"/>
          <w:color w:val="000000"/>
          <w:sz w:val="24"/>
          <w:szCs w:val="24"/>
          <w:shd w:val="clear" w:color="auto" w:fill="FFFFFF"/>
          <w:lang w:eastAsia="tr-TR"/>
        </w:rPr>
        <w:t>baz</w:t>
      </w:r>
      <w:proofErr w:type="gramEnd"/>
      <w:r w:rsidRPr="0018601F">
        <w:rPr>
          <w:rFonts w:cs="Calibri"/>
          <w:color w:val="000000"/>
          <w:sz w:val="24"/>
          <w:szCs w:val="24"/>
          <w:shd w:val="clear" w:color="auto" w:fill="FFFFFF"/>
          <w:lang w:eastAsia="tr-TR"/>
        </w:rPr>
        <w:t xml:space="preserve"> alınarak puanları hesaplanmalı, sınav ile aldıkları puan ile bu puan toplamına göre bir değerlendirme yapılmalıdır. </w:t>
      </w:r>
    </w:p>
    <w:p w:rsidR="00590313" w:rsidRPr="0018601F"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rPr>
        <w:t xml:space="preserve">Kurum dışı nakil sorunu ciddi mağduriyetlere neden olmaktadır. Kurum dışı nakil için merkezi bir tayin sistemi geliştirilmedir. Her yıl kurumlar nakil gönderme kontenjanı belirlemeli ve bu kontenjanlar şeffaf bir komisyon tarafından (yasal öncelikler hariç) belirlenip değerlendirilmeli ve personele nakil </w:t>
      </w:r>
      <w:r w:rsidR="00542EF2" w:rsidRPr="0018601F">
        <w:rPr>
          <w:rFonts w:cs="Calibri"/>
          <w:color w:val="000000"/>
          <w:sz w:val="24"/>
          <w:szCs w:val="24"/>
        </w:rPr>
        <w:t>imkânı</w:t>
      </w:r>
      <w:r w:rsidRPr="0018601F">
        <w:rPr>
          <w:rFonts w:cs="Calibri"/>
          <w:color w:val="000000"/>
          <w:sz w:val="24"/>
          <w:szCs w:val="24"/>
        </w:rPr>
        <w:t xml:space="preserve"> sağlanmalıdır. Söz konusu nakiller, üniversite yönetimlerinin keyfiliğinden kurtarılmalı, üniversitelerin kurumsal özerkliğine zarar vermeyecek şekilde nakiller için bir standart geliştirilmelidir.</w:t>
      </w:r>
      <w:r w:rsidRPr="0018601F">
        <w:rPr>
          <w:rFonts w:cs="Calibri"/>
          <w:color w:val="000000"/>
          <w:sz w:val="24"/>
          <w:szCs w:val="24"/>
          <w:shd w:val="clear" w:color="auto" w:fill="FFFFFF"/>
          <w:lang w:eastAsia="tr-TR"/>
        </w:rPr>
        <w:tab/>
      </w:r>
    </w:p>
    <w:p w:rsidR="00590313" w:rsidRPr="0018601F"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 xml:space="preserve">ÖSYM’nin yaptığı sınavda talepleri kapsamında idari personel de görev alabilmelidir. </w:t>
      </w:r>
    </w:p>
    <w:p w:rsidR="00590313" w:rsidRPr="004B38D9" w:rsidRDefault="00590313" w:rsidP="00590313">
      <w:pPr>
        <w:pStyle w:val="ListeParagraf"/>
        <w:numPr>
          <w:ilvl w:val="0"/>
          <w:numId w:val="3"/>
        </w:numPr>
        <w:tabs>
          <w:tab w:val="num" w:pos="426"/>
        </w:tabs>
        <w:spacing w:after="0" w:line="240" w:lineRule="auto"/>
        <w:ind w:left="426" w:hanging="426"/>
        <w:jc w:val="both"/>
        <w:rPr>
          <w:rFonts w:cs="Calibri"/>
          <w:sz w:val="24"/>
          <w:szCs w:val="24"/>
          <w:shd w:val="clear" w:color="auto" w:fill="FFFFFF"/>
          <w:lang w:eastAsia="tr-TR"/>
        </w:rPr>
      </w:pPr>
      <w:r w:rsidRPr="00930F93">
        <w:rPr>
          <w:rFonts w:cs="Calibri"/>
          <w:sz w:val="24"/>
          <w:szCs w:val="24"/>
        </w:rPr>
        <w:t xml:space="preserve">Yükseköğretim kurumlarında görev yapan idari ve teknik personel için kurum dışı nakil sorunu ciddi mağduriyetlere neden olmaktadır. Kurum dışı nakil için merkezi bir tayin sistemi geliştirilmelidir. Her yıl kurumlar nakil gönderme kontenjanı belirlemeli ve bu kontenjanlar şeffaf bir komisyon tarafından (yasal öncelikler hariç) belirlenip değerlendirilmeli ve personele </w:t>
      </w:r>
      <w:r w:rsidRPr="004B38D9">
        <w:rPr>
          <w:rFonts w:cs="Calibri"/>
          <w:sz w:val="24"/>
          <w:szCs w:val="24"/>
        </w:rPr>
        <w:t xml:space="preserve">nakil imkânı sağlanmalıdır. </w:t>
      </w:r>
    </w:p>
    <w:p w:rsidR="00590313" w:rsidRPr="004B38D9"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4B38D9">
        <w:rPr>
          <w:rFonts w:cs="Calibri"/>
          <w:color w:val="000000"/>
          <w:sz w:val="24"/>
          <w:szCs w:val="24"/>
          <w:shd w:val="clear" w:color="auto" w:fill="FFFFFF"/>
          <w:lang w:eastAsia="tr-TR"/>
        </w:rPr>
        <w:t>Üniversiteler kurumsal özerkliği zedelenmeden mali yönden kamu denetimine açık olmalıdır.</w:t>
      </w:r>
    </w:p>
    <w:p w:rsidR="00590313" w:rsidRPr="004B38D9" w:rsidRDefault="00590313" w:rsidP="00590313">
      <w:pPr>
        <w:pStyle w:val="ListeParagraf"/>
        <w:numPr>
          <w:ilvl w:val="0"/>
          <w:numId w:val="3"/>
        </w:numPr>
        <w:tabs>
          <w:tab w:val="num" w:pos="426"/>
        </w:tabs>
        <w:autoSpaceDE w:val="0"/>
        <w:autoSpaceDN w:val="0"/>
        <w:adjustRightInd w:val="0"/>
        <w:spacing w:after="0" w:line="240" w:lineRule="auto"/>
        <w:ind w:left="426" w:hanging="426"/>
        <w:jc w:val="both"/>
        <w:rPr>
          <w:rFonts w:cs="Calibri"/>
          <w:sz w:val="24"/>
          <w:szCs w:val="24"/>
        </w:rPr>
      </w:pPr>
      <w:r w:rsidRPr="004B38D9">
        <w:rPr>
          <w:rFonts w:cs="Calibri"/>
          <w:sz w:val="24"/>
          <w:szCs w:val="24"/>
        </w:rPr>
        <w:t>Yükseköğretimde idari ve teknik personelin kurum dışı nakilleri, üniversite yönetimlerinin keyfiliğinden kurtarılmalı, üniversitelerin kurumsal özerkliğine zarar vermeyecek şekilde bir standart geliştirilmelidir.</w:t>
      </w:r>
    </w:p>
    <w:p w:rsidR="00590313" w:rsidRPr="00CD393B" w:rsidRDefault="00590313" w:rsidP="00590313">
      <w:pPr>
        <w:pStyle w:val="ListeParagraf"/>
        <w:numPr>
          <w:ilvl w:val="0"/>
          <w:numId w:val="3"/>
        </w:numPr>
        <w:tabs>
          <w:tab w:val="num" w:pos="426"/>
        </w:tabs>
        <w:autoSpaceDE w:val="0"/>
        <w:autoSpaceDN w:val="0"/>
        <w:adjustRightInd w:val="0"/>
        <w:spacing w:after="0" w:line="240" w:lineRule="auto"/>
        <w:ind w:left="426" w:hanging="426"/>
        <w:jc w:val="both"/>
        <w:rPr>
          <w:rFonts w:cs="Calibri"/>
          <w:sz w:val="24"/>
          <w:szCs w:val="24"/>
          <w:shd w:val="clear" w:color="auto" w:fill="FFFFFF"/>
          <w:lang w:eastAsia="tr-TR"/>
        </w:rPr>
      </w:pPr>
      <w:r w:rsidRPr="004B38D9">
        <w:rPr>
          <w:rFonts w:cs="Calibri"/>
          <w:sz w:val="24"/>
          <w:szCs w:val="24"/>
        </w:rPr>
        <w:t xml:space="preserve">Üniversitelerde unvanların norm kadroya eşitlenmesi uygulamasına son verilmeli, hak edilen akademik unvanların kadro derece karşılığı özlük haklarının tesis edilmeli, geriye dönük hak kayıpları giderilmelidir. </w:t>
      </w:r>
    </w:p>
    <w:p w:rsidR="00590313" w:rsidRPr="0018601F"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 xml:space="preserve">Üniversitelerde </w:t>
      </w:r>
      <w:proofErr w:type="spellStart"/>
      <w:r w:rsidRPr="0018601F">
        <w:rPr>
          <w:rFonts w:cs="Calibri"/>
          <w:color w:val="000000"/>
          <w:sz w:val="24"/>
          <w:szCs w:val="24"/>
          <w:shd w:val="clear" w:color="auto" w:fill="FFFFFF"/>
          <w:lang w:eastAsia="tr-TR"/>
        </w:rPr>
        <w:t>mobbing</w:t>
      </w:r>
      <w:proofErr w:type="spellEnd"/>
      <w:r w:rsidRPr="0018601F">
        <w:rPr>
          <w:rFonts w:cs="Calibri"/>
          <w:color w:val="000000"/>
          <w:sz w:val="24"/>
          <w:szCs w:val="24"/>
          <w:shd w:val="clear" w:color="auto" w:fill="FFFFFF"/>
          <w:lang w:eastAsia="tr-TR"/>
        </w:rPr>
        <w:t xml:space="preserve"> (iş</w:t>
      </w:r>
      <w:r w:rsidR="00542EF2">
        <w:rPr>
          <w:rFonts w:cs="Calibri"/>
          <w:color w:val="000000"/>
          <w:sz w:val="24"/>
          <w:szCs w:val="24"/>
          <w:shd w:val="clear" w:color="auto" w:fill="FFFFFF"/>
          <w:lang w:eastAsia="tr-TR"/>
        </w:rPr>
        <w:t xml:space="preserve"> </w:t>
      </w:r>
      <w:r w:rsidRPr="0018601F">
        <w:rPr>
          <w:rFonts w:cs="Calibri"/>
          <w:color w:val="000000"/>
          <w:sz w:val="24"/>
          <w:szCs w:val="24"/>
          <w:shd w:val="clear" w:color="auto" w:fill="FFFFFF"/>
          <w:lang w:eastAsia="tr-TR"/>
        </w:rPr>
        <w:t>yerinde psikolojik yıldırma), başta iş güvencesinin ortadan kaldırılması, kişilere aşırı yetkiler tanınması ve mevcut hiyerarşik yapıdan kaynaklı olarak, ciddi bir sorun haline gelmiştir. Bunun önüne geçecek politikalar ve mekanizmalar üretilmeli, kurullar oluşturulmalıdır.</w:t>
      </w:r>
    </w:p>
    <w:p w:rsidR="00590313" w:rsidRPr="0018601F" w:rsidRDefault="00590313" w:rsidP="00590313">
      <w:pPr>
        <w:numPr>
          <w:ilvl w:val="0"/>
          <w:numId w:val="3"/>
        </w:numPr>
        <w:tabs>
          <w:tab w:val="num" w:pos="426"/>
        </w:tabs>
        <w:spacing w:after="0" w:line="240" w:lineRule="auto"/>
        <w:ind w:left="426" w:hanging="426"/>
        <w:jc w:val="both"/>
        <w:rPr>
          <w:rFonts w:cs="Calibri"/>
          <w:color w:val="000000"/>
          <w:sz w:val="24"/>
          <w:szCs w:val="24"/>
          <w:shd w:val="clear" w:color="auto" w:fill="FFFFFF"/>
          <w:lang w:eastAsia="tr-TR"/>
        </w:rPr>
      </w:pPr>
      <w:r w:rsidRPr="0018601F">
        <w:rPr>
          <w:rFonts w:cs="Calibri"/>
          <w:color w:val="000000"/>
          <w:sz w:val="24"/>
          <w:szCs w:val="24"/>
          <w:shd w:val="clear" w:color="auto" w:fill="FFFFFF"/>
          <w:lang w:eastAsia="tr-TR"/>
        </w:rPr>
        <w:t>Üniversite, öğrencisi, öğretim üyesi, idari personeli ve emekçileriyle bir bütündür. Üniversite emekçilerinin ve öğrencilerin örgütlenme ve siyaset yapma hakları önündeki tüm engeller kaldırılmalı, tüm üniversite emekçilerine koşulsuz iş güvencesi sağlanmalı, toplu sözleşmeli, grevli sendika hakkını kullanmaları yönünde engelleyici değil, kolaylaştırıcı olunmalıdır.</w:t>
      </w:r>
    </w:p>
    <w:p w:rsidR="00590313" w:rsidRPr="00930F93" w:rsidRDefault="00590313" w:rsidP="00590313">
      <w:pPr>
        <w:numPr>
          <w:ilvl w:val="0"/>
          <w:numId w:val="3"/>
        </w:numPr>
        <w:tabs>
          <w:tab w:val="num" w:pos="426"/>
        </w:tabs>
        <w:spacing w:after="0" w:line="240" w:lineRule="auto"/>
        <w:ind w:left="426" w:hanging="426"/>
        <w:jc w:val="both"/>
        <w:rPr>
          <w:rFonts w:cs="Calibri"/>
          <w:sz w:val="24"/>
          <w:szCs w:val="24"/>
          <w:shd w:val="clear" w:color="auto" w:fill="FFFFFF"/>
        </w:rPr>
      </w:pPr>
      <w:r w:rsidRPr="00930F93">
        <w:rPr>
          <w:rFonts w:cs="Calibri"/>
          <w:sz w:val="24"/>
          <w:szCs w:val="24"/>
          <w:shd w:val="clear" w:color="auto" w:fill="FFFFFF"/>
        </w:rPr>
        <w:t xml:space="preserve">Doktorasını tamamlamış araştırma görevlileri ek koşul aranmaksızın güvenceli kadrolara atanmalıdır. </w:t>
      </w:r>
    </w:p>
    <w:p w:rsidR="00590313" w:rsidRPr="00DD3286" w:rsidRDefault="00590313" w:rsidP="00590313">
      <w:pPr>
        <w:numPr>
          <w:ilvl w:val="0"/>
          <w:numId w:val="3"/>
        </w:numPr>
        <w:tabs>
          <w:tab w:val="num" w:pos="426"/>
        </w:tabs>
        <w:spacing w:after="0" w:line="240" w:lineRule="auto"/>
        <w:ind w:left="426" w:hanging="426"/>
        <w:jc w:val="both"/>
        <w:rPr>
          <w:rFonts w:cs="Calibri"/>
          <w:sz w:val="24"/>
          <w:szCs w:val="24"/>
        </w:rPr>
      </w:pPr>
      <w:r w:rsidRPr="00930F93">
        <w:rPr>
          <w:rFonts w:cs="Calibri"/>
          <w:sz w:val="24"/>
          <w:szCs w:val="24"/>
          <w:shd w:val="clear" w:color="auto" w:fill="FFFFFF"/>
        </w:rPr>
        <w:t>Tüm karar ve denetim süreçlerinde üniversite bileşenlerinin tümü yer almalıdır. Karar ve denetim süreçlerinde kişilerin değil, kurulların egemenliğini esas alan eşitlikçi, özgürlükçü, demokratik özyönetim ve özdenetim modeli hayata geçirilmelidir.</w:t>
      </w:r>
    </w:p>
    <w:p w:rsidR="00590313" w:rsidRDefault="00590313" w:rsidP="00590313">
      <w:pPr>
        <w:numPr>
          <w:ilvl w:val="0"/>
          <w:numId w:val="3"/>
        </w:numPr>
        <w:tabs>
          <w:tab w:val="num" w:pos="426"/>
        </w:tabs>
        <w:spacing w:after="0" w:line="240" w:lineRule="auto"/>
        <w:ind w:left="426" w:hanging="426"/>
        <w:jc w:val="both"/>
        <w:rPr>
          <w:rFonts w:cs="Calibri"/>
          <w:sz w:val="24"/>
          <w:szCs w:val="24"/>
        </w:rPr>
      </w:pPr>
      <w:r w:rsidRPr="00DD3286">
        <w:rPr>
          <w:rFonts w:cs="Calibri"/>
          <w:sz w:val="24"/>
          <w:szCs w:val="24"/>
        </w:rPr>
        <w:t>Tüm kadrolara ait ek göstergeler iyileştirilerek yeniden düzenlenmelidir.</w:t>
      </w:r>
    </w:p>
    <w:p w:rsidR="00590313" w:rsidRPr="00590313" w:rsidRDefault="00590313" w:rsidP="00590313">
      <w:pPr>
        <w:numPr>
          <w:ilvl w:val="0"/>
          <w:numId w:val="3"/>
        </w:numPr>
        <w:tabs>
          <w:tab w:val="num" w:pos="426"/>
        </w:tabs>
        <w:spacing w:after="0" w:line="240" w:lineRule="auto"/>
        <w:ind w:left="426" w:hanging="426"/>
        <w:jc w:val="both"/>
        <w:rPr>
          <w:rFonts w:cs="Calibri"/>
          <w:sz w:val="24"/>
          <w:szCs w:val="24"/>
        </w:rPr>
      </w:pPr>
      <w:r w:rsidRPr="00DD3286">
        <w:rPr>
          <w:rFonts w:cs="Calibri"/>
          <w:sz w:val="24"/>
          <w:szCs w:val="24"/>
        </w:rPr>
        <w:t>Eğitim ve bilim emekçilerine yaptıkları işin önemi ve zorluğu dikkate alınarak yıpranma</w:t>
      </w:r>
      <w:r>
        <w:rPr>
          <w:rFonts w:cs="Calibri"/>
          <w:sz w:val="24"/>
          <w:szCs w:val="24"/>
        </w:rPr>
        <w:t xml:space="preserve"> h</w:t>
      </w:r>
      <w:r w:rsidRPr="00590313">
        <w:rPr>
          <w:rFonts w:cs="Calibri"/>
          <w:sz w:val="24"/>
          <w:szCs w:val="24"/>
        </w:rPr>
        <w:t xml:space="preserve">akkı verilmelidir. </w:t>
      </w:r>
    </w:p>
    <w:p w:rsidR="00590313" w:rsidRPr="00590313" w:rsidRDefault="00590313" w:rsidP="00590313">
      <w:pPr>
        <w:pStyle w:val="ListeParagraf"/>
        <w:numPr>
          <w:ilvl w:val="0"/>
          <w:numId w:val="9"/>
        </w:numPr>
        <w:spacing w:after="0" w:line="240" w:lineRule="auto"/>
        <w:ind w:left="426" w:hanging="426"/>
        <w:jc w:val="both"/>
        <w:rPr>
          <w:rFonts w:cs="Calibri"/>
          <w:sz w:val="24"/>
          <w:szCs w:val="24"/>
        </w:rPr>
      </w:pPr>
      <w:r w:rsidRPr="00590313">
        <w:rPr>
          <w:rFonts w:cs="Calibri"/>
          <w:sz w:val="24"/>
          <w:szCs w:val="24"/>
        </w:rPr>
        <w:t xml:space="preserve">Covıd-19 gibi salgın dönemlerinde ve doğal afet yaşanan yerlerde, kurum ve birim yöneticilerinin kararına bırakılmadan; kamu emekçilerinin ve toplumun genel sağlığını gözeterek, iş sağlığı ve güvenliğine ilişkin uluslararası ve ulusal normlar da dikkate alınarak                 </w:t>
      </w:r>
      <w:r w:rsidR="00542EF2" w:rsidRPr="00590313">
        <w:rPr>
          <w:rFonts w:cs="Calibri"/>
          <w:sz w:val="24"/>
          <w:szCs w:val="24"/>
        </w:rPr>
        <w:t>dönüşümlü çalışmaya başlanmasını</w:t>
      </w:r>
      <w:r w:rsidRPr="00590313">
        <w:rPr>
          <w:rFonts w:cs="Calibri"/>
          <w:sz w:val="24"/>
          <w:szCs w:val="24"/>
        </w:rPr>
        <w:t xml:space="preserve"> ve idari </w:t>
      </w:r>
      <w:r w:rsidR="00542EF2" w:rsidRPr="00590313">
        <w:rPr>
          <w:rFonts w:cs="Calibri"/>
          <w:sz w:val="24"/>
          <w:szCs w:val="24"/>
        </w:rPr>
        <w:t>izinli sayılanların bu izinleri kullanmaların</w:t>
      </w:r>
      <w:r w:rsidR="00542EF2">
        <w:rPr>
          <w:rFonts w:cs="Calibri"/>
          <w:sz w:val="24"/>
          <w:szCs w:val="24"/>
        </w:rPr>
        <w:t>a</w:t>
      </w:r>
      <w:r w:rsidRPr="00590313">
        <w:rPr>
          <w:rFonts w:cs="Calibri"/>
          <w:sz w:val="24"/>
          <w:szCs w:val="24"/>
        </w:rPr>
        <w:t xml:space="preserve"> engel olunmamasını sağlayacak gerekli düzenlemeler yapılmalıdır.</w:t>
      </w:r>
    </w:p>
    <w:p w:rsidR="00590313" w:rsidRPr="00590313" w:rsidRDefault="00590313" w:rsidP="00590313">
      <w:pPr>
        <w:numPr>
          <w:ilvl w:val="0"/>
          <w:numId w:val="3"/>
        </w:numPr>
        <w:spacing w:after="0" w:line="240" w:lineRule="auto"/>
        <w:jc w:val="both"/>
        <w:rPr>
          <w:rFonts w:cs="Calibri"/>
          <w:sz w:val="24"/>
          <w:szCs w:val="24"/>
        </w:rPr>
      </w:pPr>
      <w:r w:rsidRPr="00590313">
        <w:rPr>
          <w:rFonts w:cs="Calibri"/>
          <w:sz w:val="24"/>
          <w:szCs w:val="24"/>
        </w:rPr>
        <w:t xml:space="preserve"> Her çalışma ortamı için gerekli olan ışık, ısı, ses, radyasyon vs. ölçüm ve değerlendirmeler yapılmalı, çalışanların insanca çalışabileceği ortamlar oluşturulmalıdır. Yangın merdiveni, asansör vb. bina iç ve dış donanımları İş Sağlığı ve Güvenliğine uygun hale getirilmelidir.</w:t>
      </w:r>
    </w:p>
    <w:p w:rsidR="00590313" w:rsidRPr="00590313" w:rsidRDefault="00590313" w:rsidP="00590313">
      <w:pPr>
        <w:numPr>
          <w:ilvl w:val="0"/>
          <w:numId w:val="3"/>
        </w:numPr>
        <w:spacing w:after="0" w:line="240" w:lineRule="auto"/>
        <w:jc w:val="both"/>
        <w:rPr>
          <w:rFonts w:cs="Calibri"/>
          <w:sz w:val="24"/>
          <w:szCs w:val="24"/>
        </w:rPr>
      </w:pPr>
      <w:r w:rsidRPr="00590313">
        <w:rPr>
          <w:rFonts w:cs="Calibri"/>
          <w:sz w:val="24"/>
          <w:szCs w:val="24"/>
        </w:rPr>
        <w:t>Engelli olarak çalışan personel açısından da çalışma ortamındaki fiziki ve tek</w:t>
      </w:r>
      <w:r w:rsidR="00542EF2">
        <w:rPr>
          <w:rFonts w:cs="Calibri"/>
          <w:sz w:val="24"/>
          <w:szCs w:val="24"/>
        </w:rPr>
        <w:t xml:space="preserve">nik şartların iyileştirilmesi, </w:t>
      </w:r>
      <w:r w:rsidRPr="00590313">
        <w:rPr>
          <w:rFonts w:cs="Calibri"/>
          <w:sz w:val="24"/>
          <w:szCs w:val="24"/>
        </w:rPr>
        <w:t xml:space="preserve">Erişilebilirlik İzleme ve Denetleme Yönetmeliği </w:t>
      </w:r>
      <w:proofErr w:type="gramStart"/>
      <w:r w:rsidRPr="00590313">
        <w:rPr>
          <w:rFonts w:cs="Calibri"/>
          <w:sz w:val="24"/>
          <w:szCs w:val="24"/>
        </w:rPr>
        <w:t>kriterlerine</w:t>
      </w:r>
      <w:proofErr w:type="gramEnd"/>
      <w:r w:rsidRPr="00590313">
        <w:rPr>
          <w:rFonts w:cs="Calibri"/>
          <w:sz w:val="24"/>
          <w:szCs w:val="24"/>
        </w:rPr>
        <w:t xml:space="preserve"> uygun mekânsal </w:t>
      </w:r>
      <w:r w:rsidRPr="00590313">
        <w:rPr>
          <w:rFonts w:cs="Calibri"/>
          <w:sz w:val="24"/>
          <w:szCs w:val="24"/>
        </w:rPr>
        <w:lastRenderedPageBreak/>
        <w:t>düzenlemeler yapılarak, engelsiz bir yaşam için tüm üniversite bileşenlerinin gerekli duyarlılığa sahip olması amacıyla kurum içi eğitimlerin verilmesi ve engelli erişimine uygun ulaşım olanaklarının arttırılması için gerekli düzenlemelerin yapılması sağlanmalıdır.</w:t>
      </w:r>
    </w:p>
    <w:p w:rsidR="00590313" w:rsidRPr="00590313" w:rsidRDefault="00590313" w:rsidP="00590313">
      <w:pPr>
        <w:numPr>
          <w:ilvl w:val="0"/>
          <w:numId w:val="3"/>
        </w:numPr>
        <w:spacing w:after="0" w:line="240" w:lineRule="auto"/>
        <w:jc w:val="both"/>
        <w:rPr>
          <w:rFonts w:cs="Calibri"/>
          <w:sz w:val="24"/>
          <w:szCs w:val="24"/>
        </w:rPr>
      </w:pPr>
      <w:r w:rsidRPr="00590313">
        <w:rPr>
          <w:rFonts w:cs="Calibri"/>
          <w:sz w:val="24"/>
          <w:szCs w:val="24"/>
        </w:rPr>
        <w:t xml:space="preserve">Bütün üniversite personeline </w:t>
      </w:r>
      <w:r w:rsidR="00542EF2">
        <w:rPr>
          <w:rFonts w:cs="Calibri"/>
          <w:sz w:val="24"/>
          <w:szCs w:val="24"/>
        </w:rPr>
        <w:t>iş s</w:t>
      </w:r>
      <w:r w:rsidRPr="00590313">
        <w:rPr>
          <w:rFonts w:cs="Calibri"/>
          <w:sz w:val="24"/>
          <w:szCs w:val="24"/>
        </w:rPr>
        <w:t xml:space="preserve">ağlığı ve </w:t>
      </w:r>
      <w:r w:rsidR="00542EF2">
        <w:rPr>
          <w:rFonts w:cs="Calibri"/>
          <w:sz w:val="24"/>
          <w:szCs w:val="24"/>
        </w:rPr>
        <w:t>g</w:t>
      </w:r>
      <w:r w:rsidRPr="00590313">
        <w:rPr>
          <w:rFonts w:cs="Calibri"/>
          <w:sz w:val="24"/>
          <w:szCs w:val="24"/>
        </w:rPr>
        <w:t xml:space="preserve">üvenliği </w:t>
      </w:r>
      <w:r w:rsidR="00542EF2">
        <w:rPr>
          <w:rFonts w:cs="Calibri"/>
          <w:sz w:val="24"/>
          <w:szCs w:val="24"/>
        </w:rPr>
        <w:t>e</w:t>
      </w:r>
      <w:r w:rsidRPr="00590313">
        <w:rPr>
          <w:rFonts w:cs="Calibri"/>
          <w:sz w:val="24"/>
          <w:szCs w:val="24"/>
        </w:rPr>
        <w:t>ğitimi gibi zorunlu olarak “</w:t>
      </w:r>
      <w:r w:rsidR="00542EF2">
        <w:rPr>
          <w:rFonts w:cs="Calibri"/>
          <w:sz w:val="24"/>
          <w:szCs w:val="24"/>
        </w:rPr>
        <w:t>toplumsal ci</w:t>
      </w:r>
      <w:r w:rsidRPr="00590313">
        <w:rPr>
          <w:rFonts w:cs="Calibri"/>
          <w:sz w:val="24"/>
          <w:szCs w:val="24"/>
        </w:rPr>
        <w:t xml:space="preserve">nsiyet </w:t>
      </w:r>
      <w:r w:rsidR="00542EF2">
        <w:rPr>
          <w:rFonts w:cs="Calibri"/>
          <w:sz w:val="24"/>
          <w:szCs w:val="24"/>
        </w:rPr>
        <w:t>e</w:t>
      </w:r>
      <w:r w:rsidRPr="00590313">
        <w:rPr>
          <w:rFonts w:cs="Calibri"/>
          <w:sz w:val="24"/>
          <w:szCs w:val="24"/>
        </w:rPr>
        <w:t>şitliği</w:t>
      </w:r>
      <w:r w:rsidR="00542EF2">
        <w:rPr>
          <w:rFonts w:cs="Calibri"/>
          <w:sz w:val="24"/>
          <w:szCs w:val="24"/>
        </w:rPr>
        <w:t xml:space="preserve"> e</w:t>
      </w:r>
      <w:r w:rsidRPr="00590313">
        <w:rPr>
          <w:rFonts w:cs="Calibri"/>
          <w:sz w:val="24"/>
          <w:szCs w:val="24"/>
        </w:rPr>
        <w:t>ğitimi” verilmelidir. Toplumsal cinsiyet rollerine göre görevlendirmelere son verilmeli ve kadınlara pozitif ayrımcılık uygulanmalıdır.</w:t>
      </w:r>
    </w:p>
    <w:p w:rsidR="00590313" w:rsidRDefault="00590313" w:rsidP="00590313">
      <w:pPr>
        <w:pStyle w:val="ListeParagraf"/>
        <w:spacing w:after="0" w:line="240" w:lineRule="auto"/>
        <w:ind w:left="0"/>
        <w:rPr>
          <w:b/>
          <w:sz w:val="24"/>
        </w:rPr>
      </w:pPr>
    </w:p>
    <w:p w:rsidR="00590313" w:rsidRPr="00B829DA" w:rsidRDefault="00590313" w:rsidP="00590313">
      <w:pPr>
        <w:pStyle w:val="ListeParagraf"/>
        <w:spacing w:after="0" w:line="240" w:lineRule="auto"/>
        <w:ind w:left="0"/>
        <w:rPr>
          <w:b/>
          <w:sz w:val="28"/>
        </w:rPr>
      </w:pPr>
      <w:r w:rsidRPr="00B829DA">
        <w:rPr>
          <w:b/>
          <w:sz w:val="28"/>
        </w:rPr>
        <w:t>KADIN TALEPLERİ</w:t>
      </w:r>
      <w:r w:rsidR="00003057" w:rsidRPr="00B829DA">
        <w:rPr>
          <w:b/>
          <w:sz w:val="28"/>
        </w:rPr>
        <w:t>MİZ</w:t>
      </w:r>
    </w:p>
    <w:p w:rsidR="00590313" w:rsidRPr="00037BB4" w:rsidRDefault="00590313" w:rsidP="00590313">
      <w:pPr>
        <w:pStyle w:val="ListeParagraf"/>
        <w:spacing w:after="0" w:line="240" w:lineRule="auto"/>
        <w:ind w:left="0"/>
        <w:rPr>
          <w:b/>
          <w:sz w:val="24"/>
        </w:rPr>
      </w:pP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 xml:space="preserve">Grevli, gerçek bir toplu sözleşme yasası yapılmalı, kadınların görüşmelerde </w:t>
      </w:r>
      <w:proofErr w:type="spellStart"/>
      <w:r w:rsidRPr="009427E4">
        <w:rPr>
          <w:sz w:val="24"/>
        </w:rPr>
        <w:t>temsiliyeti</w:t>
      </w:r>
      <w:proofErr w:type="spellEnd"/>
      <w:r w:rsidRPr="009427E4">
        <w:rPr>
          <w:sz w:val="24"/>
        </w:rPr>
        <w:t xml:space="preserve"> sağlanmalıdır. TİS görüşmelerinde taleplerimiz ayrı bir başlıkta ve gündemle ele alınmalı, mutabakat metninde de aynı şekilde tek başlık altında toplanmalıdır.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ILO standartları ve kamu emekçisi kadınların fiziksel ve sosyal koşulları dikkate alınarak, çalışan hamile kadına doğum öncesi 8 hafta, doğum sonrası 24 hafta olmak üzere en az 32 hafta ücretli doğum izni verilmelidir. Doğum sonrası ücretli-ücretsiz izin ile süt izni kullananlar sosyal ve özlük hak kaybı yaşamamalıdır.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 xml:space="preserve">Kadınlara ve </w:t>
      </w:r>
      <w:proofErr w:type="spellStart"/>
      <w:r w:rsidR="005E1FA1">
        <w:rPr>
          <w:sz w:val="24"/>
        </w:rPr>
        <w:t>LGBTİ</w:t>
      </w:r>
      <w:r w:rsidRPr="009427E4">
        <w:rPr>
          <w:sz w:val="24"/>
        </w:rPr>
        <w:t>+lara</w:t>
      </w:r>
      <w:proofErr w:type="spellEnd"/>
      <w:r w:rsidRPr="009427E4">
        <w:rPr>
          <w:sz w:val="24"/>
        </w:rPr>
        <w:t xml:space="preserve"> uygulanan ayrımcılık, şiddet, taciz, </w:t>
      </w:r>
      <w:proofErr w:type="spellStart"/>
      <w:r w:rsidRPr="009427E4">
        <w:rPr>
          <w:sz w:val="24"/>
        </w:rPr>
        <w:t>mobbing</w:t>
      </w:r>
      <w:proofErr w:type="spellEnd"/>
      <w:r w:rsidRPr="009427E4">
        <w:rPr>
          <w:sz w:val="24"/>
        </w:rPr>
        <w:t xml:space="preserve"> son bulmalı, cinsiyet eşitliğinin sağlandığı bir çalışma yaşamı ve ortamı sağlanmalıdır.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En fazla kadın emekçilerin olumsuz etkilendiği esnek ve güvencesiz istihdam biçimleri son bulmalıdır.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Kamuda toplumsal cinsiyet eşitsizliklerini ortadan kaldırmak ve kadınların yönetim düzeylerinde yer almalarını sağlamak için cinsiyet eşitliği sağlayan mekanizmalar uygulanmalıdır.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 xml:space="preserve">20 hizmet yılını dolduran kadın emekçilere talepleri halinde emeklilik hakkı tanınmalıdır. Kadınların çifte mesaisi, doğum </w:t>
      </w:r>
      <w:r w:rsidR="005E1FA1" w:rsidRPr="009427E4">
        <w:rPr>
          <w:sz w:val="24"/>
        </w:rPr>
        <w:t>v</w:t>
      </w:r>
      <w:r w:rsidR="005E1FA1">
        <w:rPr>
          <w:sz w:val="24"/>
        </w:rPr>
        <w:t>b.</w:t>
      </w:r>
      <w:r w:rsidRPr="009427E4">
        <w:rPr>
          <w:sz w:val="24"/>
        </w:rPr>
        <w:t xml:space="preserve"> göz önünde bulundurularak yıpranma payı ve erken emeklilik hakkı sosyal güvenlik sistemine dâhil edilmelidir.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Cinsiyet ve cinsel yönelim ayrımcılığının ortadan kalkması için okul öncesinden itibaren tüm kademelerde ”</w:t>
      </w:r>
      <w:r w:rsidR="005E1FA1">
        <w:rPr>
          <w:sz w:val="24"/>
        </w:rPr>
        <w:t>T</w:t>
      </w:r>
      <w:r w:rsidRPr="009427E4">
        <w:rPr>
          <w:sz w:val="24"/>
        </w:rPr>
        <w:t>oplumsal cinsiyet”</w:t>
      </w:r>
      <w:r>
        <w:rPr>
          <w:sz w:val="24"/>
        </w:rPr>
        <w:t xml:space="preserve"> </w:t>
      </w:r>
      <w:r w:rsidRPr="009427E4">
        <w:rPr>
          <w:sz w:val="24"/>
        </w:rPr>
        <w:t>eğitimi zorunlu olmalıdır. Eğitim öğretim müfredatı cinsiyet eşitliği esas alınarak düzenlenmelidir.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İş yerlerinde ‘’</w:t>
      </w:r>
      <w:r w:rsidR="00253456">
        <w:rPr>
          <w:sz w:val="24"/>
        </w:rPr>
        <w:t>t</w:t>
      </w:r>
      <w:r w:rsidRPr="009427E4">
        <w:rPr>
          <w:sz w:val="24"/>
        </w:rPr>
        <w:t xml:space="preserve">oplumsal </w:t>
      </w:r>
      <w:r w:rsidR="00253456">
        <w:rPr>
          <w:sz w:val="24"/>
        </w:rPr>
        <w:t>c</w:t>
      </w:r>
      <w:r w:rsidRPr="009427E4">
        <w:rPr>
          <w:sz w:val="24"/>
        </w:rPr>
        <w:t xml:space="preserve">insiyet </w:t>
      </w:r>
      <w:r w:rsidR="00253456">
        <w:rPr>
          <w:sz w:val="24"/>
        </w:rPr>
        <w:t>e</w:t>
      </w:r>
      <w:r w:rsidRPr="009427E4">
        <w:rPr>
          <w:sz w:val="24"/>
        </w:rPr>
        <w:t xml:space="preserve">şitliği, </w:t>
      </w:r>
      <w:r w:rsidR="00253456">
        <w:rPr>
          <w:sz w:val="24"/>
        </w:rPr>
        <w:t>a</w:t>
      </w:r>
      <w:r w:rsidRPr="009427E4">
        <w:rPr>
          <w:sz w:val="24"/>
        </w:rPr>
        <w:t xml:space="preserve">yrımcılık ve </w:t>
      </w:r>
      <w:proofErr w:type="spellStart"/>
      <w:r w:rsidR="00253456">
        <w:rPr>
          <w:sz w:val="24"/>
        </w:rPr>
        <w:t>m</w:t>
      </w:r>
      <w:r w:rsidRPr="009427E4">
        <w:rPr>
          <w:sz w:val="24"/>
        </w:rPr>
        <w:t>obbing</w:t>
      </w:r>
      <w:proofErr w:type="spellEnd"/>
      <w:r w:rsidRPr="009427E4">
        <w:rPr>
          <w:sz w:val="24"/>
        </w:rPr>
        <w:t>” başlıkları hizmet içi eğitim konuları haline getirilerek tüm kamu çalışanlarının bu eğitimleri alması sağlanmalıdır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 xml:space="preserve">Kadınların iş yerlerinde maruz kaldığı cinsiyete dayalı her türlü şiddet, ayrımcılık, taciz ve </w:t>
      </w:r>
      <w:proofErr w:type="spellStart"/>
      <w:r w:rsidRPr="009427E4">
        <w:rPr>
          <w:sz w:val="24"/>
        </w:rPr>
        <w:t>mobbingi</w:t>
      </w:r>
      <w:proofErr w:type="spellEnd"/>
      <w:r w:rsidRPr="009427E4">
        <w:rPr>
          <w:sz w:val="24"/>
        </w:rPr>
        <w:t xml:space="preserve"> önleyici mekanizmalar oluşturulmalıdır. Kadın beyanı soruşturma başlatılması için yeterli olmalıdır.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 xml:space="preserve">Boşanan, boşanma aşamasında olan, </w:t>
      </w:r>
      <w:proofErr w:type="spellStart"/>
      <w:r w:rsidRPr="009427E4">
        <w:rPr>
          <w:sz w:val="24"/>
        </w:rPr>
        <w:t>mobbinge</w:t>
      </w:r>
      <w:proofErr w:type="spellEnd"/>
      <w:r w:rsidRPr="009427E4">
        <w:rPr>
          <w:sz w:val="24"/>
        </w:rPr>
        <w:t>, şiddete, tacize ve istismara uğrayan kadın emekçilerin tayin talebi herhangi bir belge ibrazı istenmeksizin kabul edilmelidir.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8 Mart’ta tüm kamu çalışanı kadınların ücretli izinli sayılması için yasal düzenleme yapılmalıdır.</w:t>
      </w:r>
    </w:p>
    <w:p w:rsidR="00590313" w:rsidRPr="009427E4" w:rsidRDefault="00590313" w:rsidP="00590313">
      <w:pPr>
        <w:pStyle w:val="ListeParagraf"/>
        <w:numPr>
          <w:ilvl w:val="0"/>
          <w:numId w:val="8"/>
        </w:numPr>
        <w:spacing w:after="0" w:line="240" w:lineRule="auto"/>
        <w:ind w:left="426" w:hanging="426"/>
        <w:jc w:val="both"/>
        <w:rPr>
          <w:sz w:val="24"/>
        </w:rPr>
      </w:pPr>
      <w:r w:rsidRPr="009427E4">
        <w:rPr>
          <w:sz w:val="24"/>
        </w:rPr>
        <w:t>Kamu kreşleri yeniden açılmalıdır. Kadın erkek fark etmeksizin en az 50 çalışanın olduğu işyerlerinde, ücretsiz, nitelikli, anadilinde ve gerektiğinde 7/24 hizmet verecek, istihdam biçimine bakılmaksızın tüm çalışanların yararlanacağı kreşler açılmalıdır.</w:t>
      </w:r>
    </w:p>
    <w:p w:rsidR="00590313" w:rsidRDefault="00590313" w:rsidP="00590313">
      <w:pPr>
        <w:pStyle w:val="ListeParagraf"/>
        <w:numPr>
          <w:ilvl w:val="0"/>
          <w:numId w:val="8"/>
        </w:numPr>
        <w:spacing w:after="0" w:line="240" w:lineRule="auto"/>
        <w:ind w:left="426" w:hanging="426"/>
        <w:jc w:val="both"/>
        <w:rPr>
          <w:sz w:val="24"/>
        </w:rPr>
      </w:pPr>
      <w:r w:rsidRPr="009427E4">
        <w:rPr>
          <w:sz w:val="24"/>
        </w:rPr>
        <w:t>İstanbul Sözleşmesi’nin feshi iptal edilmeli, sözleşme gereğince eğitim kurumlarında “toplumsal cinsiyet” eğitimi verilmelidir.</w:t>
      </w:r>
    </w:p>
    <w:p w:rsidR="00590313" w:rsidRPr="009427E4" w:rsidRDefault="00590313" w:rsidP="00590313">
      <w:pPr>
        <w:pStyle w:val="ListeParagraf"/>
        <w:spacing w:after="0" w:line="240" w:lineRule="auto"/>
        <w:ind w:left="426"/>
        <w:jc w:val="both"/>
        <w:rPr>
          <w:sz w:val="24"/>
        </w:rPr>
      </w:pPr>
    </w:p>
    <w:p w:rsidR="00590313" w:rsidRDefault="00590313" w:rsidP="00590313">
      <w:pPr>
        <w:spacing w:after="0" w:line="240" w:lineRule="auto"/>
        <w:jc w:val="both"/>
        <w:rPr>
          <w:rFonts w:ascii="Tahoma" w:hAnsi="Tahoma" w:cs="Tahoma"/>
          <w:sz w:val="24"/>
          <w:szCs w:val="24"/>
        </w:rPr>
      </w:pPr>
    </w:p>
    <w:p w:rsidR="00590313" w:rsidRDefault="00590313" w:rsidP="00590313">
      <w:pPr>
        <w:spacing w:after="0" w:line="240" w:lineRule="auto"/>
        <w:jc w:val="both"/>
        <w:rPr>
          <w:rFonts w:ascii="Tahoma" w:hAnsi="Tahoma" w:cs="Tahoma"/>
          <w:sz w:val="24"/>
          <w:szCs w:val="24"/>
        </w:rPr>
      </w:pPr>
    </w:p>
    <w:p w:rsidR="00590313" w:rsidRDefault="00590313" w:rsidP="00590313">
      <w:pPr>
        <w:spacing w:after="0" w:line="240" w:lineRule="auto"/>
        <w:jc w:val="both"/>
        <w:rPr>
          <w:rFonts w:ascii="Tahoma" w:hAnsi="Tahoma" w:cs="Tahoma"/>
          <w:sz w:val="24"/>
          <w:szCs w:val="24"/>
        </w:rPr>
      </w:pPr>
    </w:p>
    <w:p w:rsidR="00590313" w:rsidRPr="0004369E" w:rsidRDefault="00590313" w:rsidP="00590313">
      <w:pPr>
        <w:spacing w:after="0" w:line="240" w:lineRule="auto"/>
        <w:jc w:val="both"/>
        <w:rPr>
          <w:rFonts w:ascii="Tahoma" w:hAnsi="Tahoma" w:cs="Tahoma"/>
          <w:sz w:val="24"/>
          <w:szCs w:val="24"/>
        </w:rPr>
      </w:pPr>
    </w:p>
    <w:p w:rsidR="00590313" w:rsidRDefault="00590313" w:rsidP="00590313">
      <w:pPr>
        <w:pStyle w:val="TemelParagraf"/>
        <w:suppressAutoHyphens/>
        <w:spacing w:line="240" w:lineRule="auto"/>
        <w:ind w:firstLine="360"/>
        <w:jc w:val="both"/>
        <w:rPr>
          <w:rFonts w:asciiTheme="minorHAnsi" w:hAnsiTheme="minorHAnsi" w:cstheme="minorHAnsi"/>
        </w:rPr>
      </w:pPr>
    </w:p>
    <w:p w:rsidR="00AB0839" w:rsidRDefault="00AB0839" w:rsidP="00590313">
      <w:pPr>
        <w:pStyle w:val="TemelParagraf"/>
        <w:suppressAutoHyphens/>
        <w:spacing w:line="240" w:lineRule="auto"/>
        <w:ind w:firstLine="360"/>
        <w:jc w:val="both"/>
        <w:rPr>
          <w:rFonts w:asciiTheme="minorHAnsi" w:hAnsiTheme="minorHAnsi" w:cstheme="minorHAnsi"/>
        </w:rPr>
      </w:pPr>
    </w:p>
    <w:p w:rsidR="008372D0" w:rsidRDefault="008372D0" w:rsidP="00590313">
      <w:pPr>
        <w:spacing w:after="0" w:line="240" w:lineRule="auto"/>
      </w:pPr>
    </w:p>
    <w:sectPr w:rsidR="008372D0" w:rsidSect="00305C4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nion Pro">
    <w:altName w:val="Cambria Math"/>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129F"/>
    <w:multiLevelType w:val="hybridMultilevel"/>
    <w:tmpl w:val="15221E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E111BC"/>
    <w:multiLevelType w:val="hybridMultilevel"/>
    <w:tmpl w:val="360019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824FFD"/>
    <w:multiLevelType w:val="hybridMultilevel"/>
    <w:tmpl w:val="82A45A98"/>
    <w:lvl w:ilvl="0" w:tplc="CE6EF874">
      <w:start w:val="1"/>
      <w:numFmt w:val="bullet"/>
      <w:lvlText w:val=""/>
      <w:lvlJc w:val="left"/>
      <w:pPr>
        <w:ind w:left="720" w:hanging="360"/>
      </w:pPr>
      <w:rPr>
        <w:rFonts w:ascii="Wingdings" w:hAnsi="Wingding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123F63"/>
    <w:multiLevelType w:val="hybridMultilevel"/>
    <w:tmpl w:val="F5A67F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2620E5"/>
    <w:multiLevelType w:val="hybridMultilevel"/>
    <w:tmpl w:val="51A8FB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7F43C5"/>
    <w:multiLevelType w:val="hybridMultilevel"/>
    <w:tmpl w:val="C72EB0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1669BF"/>
    <w:multiLevelType w:val="hybridMultilevel"/>
    <w:tmpl w:val="2CDE8650"/>
    <w:lvl w:ilvl="0" w:tplc="041F000D">
      <w:start w:val="1"/>
      <w:numFmt w:val="bullet"/>
      <w:lvlText w:val=""/>
      <w:lvlJc w:val="left"/>
      <w:pPr>
        <w:tabs>
          <w:tab w:val="num" w:pos="360"/>
        </w:tabs>
        <w:ind w:left="36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0A522A"/>
    <w:multiLevelType w:val="hybridMultilevel"/>
    <w:tmpl w:val="B0229A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050C30"/>
    <w:multiLevelType w:val="hybridMultilevel"/>
    <w:tmpl w:val="765AC64E"/>
    <w:lvl w:ilvl="0" w:tplc="041F000D">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A6"/>
    <w:rsid w:val="00003057"/>
    <w:rsid w:val="00157957"/>
    <w:rsid w:val="001B7203"/>
    <w:rsid w:val="00253456"/>
    <w:rsid w:val="002C7CB9"/>
    <w:rsid w:val="00305C43"/>
    <w:rsid w:val="00540FE7"/>
    <w:rsid w:val="00542EF2"/>
    <w:rsid w:val="00590313"/>
    <w:rsid w:val="005E1FA1"/>
    <w:rsid w:val="00753AA6"/>
    <w:rsid w:val="008372D0"/>
    <w:rsid w:val="00940A7B"/>
    <w:rsid w:val="00AB0839"/>
    <w:rsid w:val="00AF5E45"/>
    <w:rsid w:val="00B829DA"/>
    <w:rsid w:val="00DE6CB1"/>
    <w:rsid w:val="00F53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2FFE2-F283-4525-9FE7-8D0163E4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43"/>
    <w:pPr>
      <w:spacing w:after="200" w:line="276" w:lineRule="auto"/>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melParagraf">
    <w:name w:val="[Temel Paragraf]"/>
    <w:basedOn w:val="Normal"/>
    <w:uiPriority w:val="99"/>
    <w:rsid w:val="00305C4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eParagraf">
    <w:name w:val="List Paragraph"/>
    <w:basedOn w:val="Normal"/>
    <w:uiPriority w:val="34"/>
    <w:qFormat/>
    <w:rsid w:val="00590313"/>
    <w:pPr>
      <w:spacing w:after="160" w:line="259" w:lineRule="auto"/>
      <w:ind w:left="720"/>
      <w:contextualSpacing/>
    </w:pPr>
    <w:rPr>
      <w:rFonts w:ascii="Calibri" w:eastAsia="Calibri" w:hAnsi="Calibri" w:cs="Times New Roman"/>
    </w:rPr>
  </w:style>
  <w:style w:type="character" w:customStyle="1" w:styleId="FontStyle69">
    <w:name w:val="Font Style69"/>
    <w:rsid w:val="005903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3648</Words>
  <Characters>20797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Windows Kullanıcısı</cp:lastModifiedBy>
  <cp:revision>18</cp:revision>
  <dcterms:created xsi:type="dcterms:W3CDTF">2021-08-02T10:02:00Z</dcterms:created>
  <dcterms:modified xsi:type="dcterms:W3CDTF">2021-08-03T09:24:00Z</dcterms:modified>
</cp:coreProperties>
</file>